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A354AE" w:rsidRDefault="002232BE" w:rsidP="00095B5E">
      <w:pPr>
        <w:pStyle w:val="Heading1"/>
        <w:spacing w:before="0" w:line="240" w:lineRule="auto"/>
        <w:rPr>
          <w:rFonts w:ascii="Sylfaen" w:hAnsi="Sylfaen"/>
          <w:noProof/>
          <w:sz w:val="22"/>
          <w:szCs w:val="22"/>
          <w:lang w:val="ru-RU"/>
        </w:rPr>
      </w:pPr>
    </w:p>
    <w:p w:rsidR="009535A6" w:rsidRPr="00FE5B71" w:rsidRDefault="009535A6" w:rsidP="009535A6">
      <w:pPr>
        <w:jc w:val="center"/>
        <w:rPr>
          <w:rFonts w:ascii="Sylfaen" w:hAnsi="Sylfaen" w:cs="Sylfaen"/>
          <w:b/>
          <w:bCs/>
          <w:lang w:val="ka-GE"/>
        </w:rPr>
      </w:pPr>
      <w:r w:rsidRPr="002960CA">
        <w:rPr>
          <w:rFonts w:ascii="Sylfaen" w:hAnsi="Sylfaen" w:cs="Sylfaen"/>
          <w:b/>
          <w:bCs/>
          <w:lang w:val="ka-GE"/>
        </w:rPr>
        <w:t>Curriculum</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1291"/>
        <w:gridCol w:w="6760"/>
      </w:tblGrid>
      <w:tr w:rsidR="009535A6" w:rsidRPr="00A354AE" w:rsidTr="009535A6">
        <w:tc>
          <w:tcPr>
            <w:tcW w:w="454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9535A6" w:rsidRPr="009D48B2" w:rsidRDefault="009535A6" w:rsidP="009535A6">
            <w:pPr>
              <w:spacing w:after="120"/>
              <w:rPr>
                <w:rFonts w:ascii="Sylfaen" w:hAnsi="Sylfaen"/>
                <w:b/>
                <w:sz w:val="20"/>
                <w:szCs w:val="20"/>
              </w:rPr>
            </w:pPr>
            <w:r w:rsidRPr="009D48B2">
              <w:rPr>
                <w:rFonts w:ascii="Sylfaen" w:hAnsi="Sylfaen"/>
                <w:b/>
              </w:rPr>
              <w:t>Program</w:t>
            </w:r>
          </w:p>
        </w:tc>
        <w:tc>
          <w:tcPr>
            <w:tcW w:w="6760" w:type="dxa"/>
            <w:tcBorders>
              <w:top w:val="single" w:sz="18" w:space="0" w:color="auto"/>
              <w:left w:val="single" w:sz="8" w:space="0" w:color="auto"/>
              <w:bottom w:val="single" w:sz="18" w:space="0" w:color="auto"/>
              <w:right w:val="single" w:sz="18" w:space="0" w:color="auto"/>
            </w:tcBorders>
          </w:tcPr>
          <w:p w:rsidR="009535A6" w:rsidRPr="005302F5" w:rsidRDefault="00D375E9" w:rsidP="009535A6">
            <w:pPr>
              <w:spacing w:after="0" w:line="240" w:lineRule="auto"/>
              <w:ind w:right="34"/>
              <w:rPr>
                <w:rFonts w:ascii="Sylfaen" w:hAnsi="Sylfaen"/>
                <w:noProof/>
                <w:sz w:val="24"/>
                <w:szCs w:val="24"/>
              </w:rPr>
            </w:pPr>
            <w:r>
              <w:rPr>
                <w:rFonts w:ascii="Sylfaen" w:hAnsi="Sylfaen"/>
                <w:b/>
                <w:noProof/>
                <w:sz w:val="24"/>
                <w:szCs w:val="24"/>
              </w:rPr>
              <w:t>Modern and Contemporary History of Europe and America</w:t>
            </w:r>
          </w:p>
        </w:tc>
      </w:tr>
      <w:tr w:rsidR="009535A6" w:rsidRPr="009535A6" w:rsidTr="009535A6">
        <w:tc>
          <w:tcPr>
            <w:tcW w:w="454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9535A6" w:rsidRPr="009D48B2" w:rsidRDefault="009535A6" w:rsidP="009535A6">
            <w:pPr>
              <w:spacing w:after="120"/>
              <w:rPr>
                <w:rFonts w:ascii="Sylfaen" w:hAnsi="Sylfaen"/>
                <w:b/>
                <w:sz w:val="20"/>
                <w:szCs w:val="20"/>
              </w:rPr>
            </w:pPr>
            <w:r w:rsidRPr="009D48B2">
              <w:rPr>
                <w:rFonts w:ascii="Sylfaen" w:hAnsi="Sylfaen" w:cs="Sylfaen"/>
                <w:b/>
              </w:rPr>
              <w:t>Degree awarded</w:t>
            </w:r>
          </w:p>
        </w:tc>
        <w:tc>
          <w:tcPr>
            <w:tcW w:w="6760" w:type="dxa"/>
            <w:tcBorders>
              <w:top w:val="single" w:sz="18" w:space="0" w:color="auto"/>
              <w:left w:val="single" w:sz="8" w:space="0" w:color="auto"/>
              <w:bottom w:val="single" w:sz="18" w:space="0" w:color="auto"/>
              <w:right w:val="single" w:sz="18" w:space="0" w:color="auto"/>
            </w:tcBorders>
          </w:tcPr>
          <w:p w:rsidR="009535A6" w:rsidRPr="009535A6" w:rsidRDefault="009535A6" w:rsidP="00D375E9">
            <w:pPr>
              <w:spacing w:after="0" w:line="240" w:lineRule="auto"/>
              <w:jc w:val="both"/>
              <w:rPr>
                <w:noProof/>
              </w:rPr>
            </w:pPr>
            <w:r w:rsidRPr="009535A6">
              <w:rPr>
                <w:rFonts w:ascii="Sylfaen" w:hAnsi="Sylfaen"/>
                <w:noProof/>
              </w:rPr>
              <w:t xml:space="preserve">MA in </w:t>
            </w:r>
            <w:r w:rsidR="00D375E9">
              <w:rPr>
                <w:rFonts w:ascii="Sylfaen" w:hAnsi="Sylfaen"/>
                <w:noProof/>
              </w:rPr>
              <w:t>Modern and Contemporary History of Europe and America</w:t>
            </w:r>
          </w:p>
        </w:tc>
      </w:tr>
      <w:tr w:rsidR="009535A6" w:rsidRPr="00A354AE" w:rsidTr="009535A6">
        <w:tc>
          <w:tcPr>
            <w:tcW w:w="454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9535A6" w:rsidRPr="009D48B2" w:rsidRDefault="009535A6" w:rsidP="009535A6">
            <w:pPr>
              <w:spacing w:after="120"/>
              <w:rPr>
                <w:rFonts w:ascii="Sylfaen" w:hAnsi="Sylfaen" w:cs="Sylfaen"/>
                <w:b/>
                <w:sz w:val="20"/>
                <w:szCs w:val="20"/>
                <w:lang w:val="ka-GE"/>
              </w:rPr>
            </w:pPr>
            <w:r w:rsidRPr="009D48B2">
              <w:rPr>
                <w:rFonts w:ascii="Sylfaen" w:hAnsi="Sylfaen"/>
                <w:b/>
                <w:lang w:val="ka-GE"/>
              </w:rPr>
              <w:t>Faculty</w:t>
            </w:r>
          </w:p>
        </w:tc>
        <w:tc>
          <w:tcPr>
            <w:tcW w:w="6760" w:type="dxa"/>
            <w:tcBorders>
              <w:top w:val="single" w:sz="18" w:space="0" w:color="auto"/>
              <w:left w:val="single" w:sz="8" w:space="0" w:color="auto"/>
              <w:bottom w:val="single" w:sz="18" w:space="0" w:color="auto"/>
              <w:right w:val="single" w:sz="18" w:space="0" w:color="auto"/>
            </w:tcBorders>
          </w:tcPr>
          <w:p w:rsidR="009535A6" w:rsidRPr="009535A6" w:rsidRDefault="009535A6" w:rsidP="009535A6">
            <w:pPr>
              <w:spacing w:after="0" w:line="240" w:lineRule="auto"/>
              <w:rPr>
                <w:rFonts w:ascii="Sylfaen" w:hAnsi="Sylfaen"/>
                <w:noProof/>
                <w:color w:val="943634" w:themeColor="accent2" w:themeShade="BF"/>
              </w:rPr>
            </w:pPr>
            <w:r w:rsidRPr="00F02848">
              <w:rPr>
                <w:rFonts w:ascii="Sylfaen" w:hAnsi="Sylfaen"/>
                <w:sz w:val="20"/>
                <w:szCs w:val="20"/>
                <w:lang w:val="ka-GE"/>
              </w:rPr>
              <w:t>Faculty of Humanities</w:t>
            </w:r>
          </w:p>
        </w:tc>
      </w:tr>
      <w:tr w:rsidR="009535A6" w:rsidRPr="009535A6" w:rsidTr="009535A6">
        <w:tc>
          <w:tcPr>
            <w:tcW w:w="454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9535A6" w:rsidRPr="009D48B2" w:rsidRDefault="009535A6" w:rsidP="009535A6">
            <w:pPr>
              <w:spacing w:after="120"/>
              <w:rPr>
                <w:rFonts w:ascii="Sylfaen" w:hAnsi="Sylfaen" w:cs="Sylfaen"/>
                <w:b/>
                <w:sz w:val="20"/>
                <w:szCs w:val="20"/>
                <w:lang w:val="ka-GE"/>
              </w:rPr>
            </w:pPr>
            <w:r w:rsidRPr="009D48B2">
              <w:rPr>
                <w:rFonts w:ascii="Sylfaen" w:hAnsi="Sylfaen" w:cs="Sylfaen"/>
                <w:b/>
              </w:rPr>
              <w:t>Program coordinator/coordinators</w:t>
            </w:r>
          </w:p>
        </w:tc>
        <w:tc>
          <w:tcPr>
            <w:tcW w:w="6760" w:type="dxa"/>
            <w:tcBorders>
              <w:top w:val="single" w:sz="18" w:space="0" w:color="auto"/>
              <w:left w:val="single" w:sz="8" w:space="0" w:color="auto"/>
              <w:bottom w:val="single" w:sz="18" w:space="0" w:color="auto"/>
              <w:right w:val="single" w:sz="18" w:space="0" w:color="auto"/>
            </w:tcBorders>
          </w:tcPr>
          <w:p w:rsidR="009535A6" w:rsidRPr="009535A6" w:rsidRDefault="009535A6" w:rsidP="009535A6">
            <w:pPr>
              <w:spacing w:after="0" w:line="240" w:lineRule="auto"/>
              <w:ind w:left="900" w:hanging="900"/>
              <w:rPr>
                <w:rFonts w:ascii="Sylfaen" w:hAnsi="Sylfaen"/>
                <w:lang w:val="ka-GE"/>
              </w:rPr>
            </w:pPr>
            <w:r w:rsidRPr="009535A6">
              <w:rPr>
                <w:rFonts w:ascii="Sylfaen" w:hAnsi="Sylfaen"/>
                <w:lang w:val="ka-GE"/>
              </w:rPr>
              <w:t>Dato Tsuelsikiri, Assoc</w:t>
            </w:r>
            <w:r>
              <w:rPr>
                <w:rFonts w:ascii="Sylfaen" w:hAnsi="Sylfaen"/>
                <w:lang w:val="ka-GE"/>
              </w:rPr>
              <w:t>iate Professor of the History</w:t>
            </w:r>
            <w:r w:rsidRPr="009535A6">
              <w:rPr>
                <w:rFonts w:ascii="Sylfaen" w:hAnsi="Sylfaen"/>
                <w:lang w:val="ka-GE"/>
              </w:rPr>
              <w:t>, Department of</w:t>
            </w:r>
            <w:r>
              <w:rPr>
                <w:rFonts w:ascii="Sylfaen" w:hAnsi="Sylfaen"/>
              </w:rPr>
              <w:t xml:space="preserve"> History and Archeology</w:t>
            </w:r>
            <w:r w:rsidRPr="009535A6">
              <w:rPr>
                <w:rFonts w:ascii="Sylfaen" w:hAnsi="Sylfaen"/>
                <w:lang w:val="ka-GE"/>
              </w:rPr>
              <w:t>, Faculty of Humanities.</w:t>
            </w:r>
          </w:p>
          <w:p w:rsidR="009535A6" w:rsidRPr="009535A6" w:rsidRDefault="009535A6" w:rsidP="009535A6">
            <w:pPr>
              <w:spacing w:after="0" w:line="240" w:lineRule="auto"/>
              <w:ind w:left="900" w:hanging="900"/>
              <w:rPr>
                <w:rFonts w:ascii="Sylfaen" w:hAnsi="Sylfaen"/>
                <w:lang w:val="ka-GE"/>
              </w:rPr>
            </w:pPr>
            <w:r w:rsidRPr="009535A6">
              <w:rPr>
                <w:rFonts w:ascii="Sylfaen" w:hAnsi="Sylfaen"/>
                <w:lang w:val="ka-GE"/>
              </w:rPr>
              <w:t>Tel: 8431294383, 557914467;</w:t>
            </w:r>
          </w:p>
          <w:p w:rsidR="009535A6" w:rsidRPr="009535A6" w:rsidRDefault="009535A6" w:rsidP="009535A6">
            <w:pPr>
              <w:spacing w:after="0" w:line="240" w:lineRule="auto"/>
              <w:ind w:left="900" w:hanging="900"/>
              <w:rPr>
                <w:rFonts w:ascii="Sylfaen" w:hAnsi="Sylfaen"/>
                <w:lang w:val="ka-GE"/>
              </w:rPr>
            </w:pPr>
            <w:r w:rsidRPr="009535A6">
              <w:rPr>
                <w:rFonts w:ascii="Sylfaen" w:hAnsi="Sylfaen"/>
                <w:lang w:val="ka-GE"/>
              </w:rPr>
              <w:t>  e-mail: tsuleiskiridato@gmail.com;</w:t>
            </w:r>
          </w:p>
          <w:p w:rsidR="009535A6" w:rsidRPr="009535A6" w:rsidRDefault="009535A6" w:rsidP="009535A6">
            <w:pPr>
              <w:spacing w:after="0" w:line="240" w:lineRule="auto"/>
              <w:ind w:left="900" w:hanging="900"/>
              <w:rPr>
                <w:rFonts w:ascii="Sylfaen" w:hAnsi="Sylfaen"/>
                <w:lang w:val="ka-GE"/>
              </w:rPr>
            </w:pPr>
            <w:r w:rsidRPr="009535A6">
              <w:rPr>
                <w:rFonts w:ascii="Sylfaen" w:hAnsi="Sylfaen"/>
                <w:lang w:val="ka-GE"/>
              </w:rPr>
              <w:t>dato.tsuleiskiri@atsu.edu.ge</w:t>
            </w:r>
          </w:p>
          <w:p w:rsidR="009535A6" w:rsidRPr="0022070B" w:rsidRDefault="009535A6" w:rsidP="009535A6">
            <w:pPr>
              <w:spacing w:after="0" w:line="240" w:lineRule="auto"/>
              <w:rPr>
                <w:rFonts w:ascii="Sylfaen" w:hAnsi="Sylfaen"/>
                <w:noProof/>
                <w:lang w:val="ka-GE"/>
              </w:rPr>
            </w:pPr>
            <w:r w:rsidRPr="009535A6">
              <w:rPr>
                <w:rFonts w:ascii="Sylfaen" w:hAnsi="Sylfaen"/>
                <w:noProof/>
                <w:lang w:val="ka-GE"/>
              </w:rPr>
              <w:t>Consulting with students on the basis of agreement.</w:t>
            </w:r>
          </w:p>
        </w:tc>
      </w:tr>
      <w:tr w:rsidR="009535A6" w:rsidRPr="00A354AE" w:rsidTr="009535A6">
        <w:tc>
          <w:tcPr>
            <w:tcW w:w="4547" w:type="dxa"/>
            <w:gridSpan w:val="2"/>
            <w:tcBorders>
              <w:top w:val="single" w:sz="18" w:space="0" w:color="auto"/>
              <w:left w:val="single" w:sz="18" w:space="0" w:color="auto"/>
              <w:bottom w:val="single" w:sz="18" w:space="0" w:color="auto"/>
            </w:tcBorders>
            <w:shd w:val="clear" w:color="auto" w:fill="E5DFEC" w:themeFill="accent4" w:themeFillTint="33"/>
          </w:tcPr>
          <w:p w:rsidR="009535A6" w:rsidRPr="009D48B2" w:rsidRDefault="009535A6" w:rsidP="009535A6">
            <w:pPr>
              <w:spacing w:after="120"/>
              <w:rPr>
                <w:rFonts w:ascii="Sylfaen" w:hAnsi="Sylfaen"/>
                <w:b/>
                <w:sz w:val="20"/>
                <w:szCs w:val="20"/>
              </w:rPr>
            </w:pPr>
            <w:r w:rsidRPr="009D48B2">
              <w:rPr>
                <w:rFonts w:ascii="Sylfaen" w:hAnsi="Sylfaen" w:cs="Sylfaen"/>
                <w:b/>
              </w:rPr>
              <w:t xml:space="preserve">Length of the program </w:t>
            </w:r>
            <w:r w:rsidRPr="009D48B2">
              <w:rPr>
                <w:rFonts w:ascii="Sylfaen" w:hAnsi="Sylfaen"/>
                <w:b/>
              </w:rPr>
              <w:t>(</w:t>
            </w:r>
            <w:r w:rsidRPr="009D48B2">
              <w:rPr>
                <w:rFonts w:ascii="Sylfaen" w:hAnsi="Sylfaen" w:cs="Sylfaen"/>
                <w:b/>
              </w:rPr>
              <w:t>semester</w:t>
            </w:r>
            <w:r w:rsidRPr="009D48B2">
              <w:rPr>
                <w:rFonts w:ascii="Sylfaen" w:hAnsi="Sylfaen"/>
                <w:b/>
              </w:rPr>
              <w:t xml:space="preserve">, </w:t>
            </w:r>
            <w:r w:rsidRPr="009D48B2">
              <w:rPr>
                <w:rFonts w:ascii="Sylfaen" w:hAnsi="Sylfaen" w:cs="Sylfaen"/>
                <w:b/>
              </w:rPr>
              <w:t>ECTS</w:t>
            </w:r>
            <w:r w:rsidRPr="009D48B2">
              <w:rPr>
                <w:rFonts w:ascii="Sylfaen" w:hAnsi="Sylfaen"/>
                <w:b/>
              </w:rPr>
              <w:t>)</w:t>
            </w:r>
          </w:p>
        </w:tc>
        <w:tc>
          <w:tcPr>
            <w:tcW w:w="6760" w:type="dxa"/>
            <w:tcBorders>
              <w:top w:val="single" w:sz="18" w:space="0" w:color="auto"/>
              <w:right w:val="single" w:sz="18" w:space="0" w:color="auto"/>
            </w:tcBorders>
          </w:tcPr>
          <w:p w:rsidR="009535A6" w:rsidRPr="009535A6" w:rsidRDefault="009535A6" w:rsidP="009535A6">
            <w:pPr>
              <w:spacing w:after="0" w:line="240" w:lineRule="auto"/>
              <w:rPr>
                <w:rFonts w:ascii="Sylfaen" w:hAnsi="Sylfaen"/>
                <w:noProof/>
                <w:color w:val="943634" w:themeColor="accent2" w:themeShade="BF"/>
                <w:lang w:val="ru-RU"/>
              </w:rPr>
            </w:pPr>
            <w:r w:rsidRPr="009535A6">
              <w:rPr>
                <w:rFonts w:ascii="Sylfaen" w:hAnsi="Sylfaen" w:cs="Sylfaen"/>
                <w:noProof/>
                <w:lang w:val="ru-RU"/>
              </w:rPr>
              <w:t>120 ECTS credits</w:t>
            </w:r>
          </w:p>
        </w:tc>
      </w:tr>
      <w:tr w:rsidR="009535A6" w:rsidRPr="00A354AE" w:rsidTr="009535A6">
        <w:tc>
          <w:tcPr>
            <w:tcW w:w="4547" w:type="dxa"/>
            <w:gridSpan w:val="2"/>
            <w:tcBorders>
              <w:top w:val="single" w:sz="18" w:space="0" w:color="auto"/>
              <w:left w:val="single" w:sz="18" w:space="0" w:color="auto"/>
              <w:bottom w:val="single" w:sz="18" w:space="0" w:color="auto"/>
            </w:tcBorders>
            <w:shd w:val="clear" w:color="auto" w:fill="E5DFEC" w:themeFill="accent4" w:themeFillTint="33"/>
          </w:tcPr>
          <w:p w:rsidR="009535A6" w:rsidRPr="009D48B2" w:rsidRDefault="009535A6" w:rsidP="009535A6">
            <w:pPr>
              <w:spacing w:after="120"/>
              <w:rPr>
                <w:rFonts w:ascii="Sylfaen" w:hAnsi="Sylfaen"/>
                <w:b/>
                <w:sz w:val="20"/>
                <w:szCs w:val="20"/>
              </w:rPr>
            </w:pPr>
            <w:r w:rsidRPr="009D48B2">
              <w:rPr>
                <w:rFonts w:ascii="Sylfaen" w:hAnsi="Sylfaen" w:cs="Sylfaen"/>
                <w:b/>
              </w:rPr>
              <w:t xml:space="preserve">Language of the  Program  </w:t>
            </w:r>
          </w:p>
        </w:tc>
        <w:tc>
          <w:tcPr>
            <w:tcW w:w="6760" w:type="dxa"/>
            <w:tcBorders>
              <w:top w:val="single" w:sz="18" w:space="0" w:color="auto"/>
              <w:bottom w:val="single" w:sz="18" w:space="0" w:color="auto"/>
              <w:right w:val="single" w:sz="18" w:space="0" w:color="auto"/>
            </w:tcBorders>
          </w:tcPr>
          <w:p w:rsidR="009535A6" w:rsidRPr="009535A6" w:rsidRDefault="009535A6" w:rsidP="009535A6">
            <w:pPr>
              <w:spacing w:after="0" w:line="240" w:lineRule="auto"/>
              <w:rPr>
                <w:rFonts w:ascii="Sylfaen" w:hAnsi="Sylfaen"/>
                <w:noProof/>
                <w:color w:val="943634" w:themeColor="accent2" w:themeShade="BF"/>
              </w:rPr>
            </w:pPr>
            <w:r>
              <w:rPr>
                <w:rFonts w:ascii="Sylfaen" w:hAnsi="Sylfaen" w:cs="Sylfaen"/>
                <w:noProof/>
              </w:rPr>
              <w:t xml:space="preserve">Georgian </w:t>
            </w:r>
          </w:p>
        </w:tc>
      </w:tr>
      <w:tr w:rsidR="009535A6" w:rsidRPr="00A354AE" w:rsidTr="009535A6">
        <w:tc>
          <w:tcPr>
            <w:tcW w:w="4547" w:type="dxa"/>
            <w:gridSpan w:val="2"/>
            <w:tcBorders>
              <w:top w:val="single" w:sz="18" w:space="0" w:color="auto"/>
              <w:left w:val="single" w:sz="18" w:space="0" w:color="auto"/>
              <w:bottom w:val="single" w:sz="18" w:space="0" w:color="auto"/>
            </w:tcBorders>
            <w:shd w:val="clear" w:color="auto" w:fill="E5DFEC" w:themeFill="accent4" w:themeFillTint="33"/>
          </w:tcPr>
          <w:p w:rsidR="009535A6" w:rsidRPr="009D48B2" w:rsidRDefault="009535A6" w:rsidP="009535A6">
            <w:pPr>
              <w:spacing w:after="120"/>
              <w:rPr>
                <w:rFonts w:ascii="Sylfaen" w:hAnsi="Sylfaen"/>
                <w:b/>
                <w:sz w:val="20"/>
                <w:szCs w:val="20"/>
              </w:rPr>
            </w:pPr>
            <w:r w:rsidRPr="009D48B2">
              <w:rPr>
                <w:rFonts w:ascii="Sylfaen" w:hAnsi="Sylfaen" w:cs="Sylfaen"/>
                <w:b/>
              </w:rPr>
              <w:t>Program  development and renewal date of issue</w:t>
            </w:r>
          </w:p>
        </w:tc>
        <w:tc>
          <w:tcPr>
            <w:tcW w:w="6760" w:type="dxa"/>
            <w:tcBorders>
              <w:top w:val="single" w:sz="18" w:space="0" w:color="auto"/>
              <w:bottom w:val="single" w:sz="18" w:space="0" w:color="auto"/>
              <w:right w:val="single" w:sz="18" w:space="0" w:color="auto"/>
            </w:tcBorders>
          </w:tcPr>
          <w:p w:rsidR="009535A6" w:rsidRPr="009535A6" w:rsidRDefault="009535A6" w:rsidP="009535A6">
            <w:pPr>
              <w:spacing w:after="0"/>
              <w:rPr>
                <w:rFonts w:ascii="Sylfaen" w:eastAsia="Times New Roman" w:hAnsi="Sylfaen" w:cs="Sylfaen"/>
                <w:noProof/>
              </w:rPr>
            </w:pPr>
            <w:r w:rsidRPr="009535A6">
              <w:rPr>
                <w:rFonts w:ascii="Sylfaen" w:eastAsia="Times New Roman" w:hAnsi="Sylfaen" w:cs="Sylfaen"/>
                <w:noProof/>
              </w:rPr>
              <w:t>Accredit. Decision: №48; 23.09.2011</w:t>
            </w:r>
          </w:p>
          <w:p w:rsidR="009535A6" w:rsidRPr="009535A6" w:rsidRDefault="009535A6" w:rsidP="009535A6">
            <w:pPr>
              <w:spacing w:after="0"/>
              <w:rPr>
                <w:rFonts w:ascii="Sylfaen" w:hAnsi="Sylfaen"/>
                <w:noProof/>
              </w:rPr>
            </w:pPr>
            <w:r>
              <w:rPr>
                <w:rFonts w:ascii="Sylfaen" w:eastAsia="Times New Roman" w:hAnsi="Sylfaen" w:cs="Sylfaen"/>
                <w:noProof/>
              </w:rPr>
              <w:t xml:space="preserve">Decision </w:t>
            </w:r>
            <w:r w:rsidRPr="009535A6">
              <w:rPr>
                <w:rFonts w:ascii="Sylfaen" w:eastAsia="Times New Roman" w:hAnsi="Sylfaen" w:cs="Sylfaen"/>
                <w:noProof/>
              </w:rPr>
              <w:t>of the Faculty Council No. 1 - 8.09.2017</w:t>
            </w:r>
          </w:p>
        </w:tc>
      </w:tr>
      <w:tr w:rsidR="00761D47" w:rsidRPr="00A354AE"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A354AE" w:rsidRDefault="00775C58" w:rsidP="00095B5E">
            <w:pPr>
              <w:spacing w:after="0" w:line="240" w:lineRule="auto"/>
              <w:rPr>
                <w:rFonts w:ascii="Sylfaen" w:hAnsi="Sylfaen"/>
                <w:noProof/>
                <w:lang w:val="ru-RU"/>
              </w:rPr>
            </w:pPr>
            <w:r w:rsidRPr="002F1E79">
              <w:rPr>
                <w:rFonts w:ascii="Sylfaen" w:hAnsi="Sylfaen" w:cs="Sylfaen"/>
                <w:b/>
              </w:rPr>
              <w:t>Access requirements(s)</w:t>
            </w:r>
          </w:p>
        </w:tc>
      </w:tr>
      <w:tr w:rsidR="00C307BD" w:rsidRPr="00A354AE" w:rsidTr="009D7832">
        <w:tc>
          <w:tcPr>
            <w:tcW w:w="11307" w:type="dxa"/>
            <w:gridSpan w:val="3"/>
            <w:tcBorders>
              <w:top w:val="single" w:sz="18" w:space="0" w:color="auto"/>
              <w:left w:val="single" w:sz="18" w:space="0" w:color="auto"/>
              <w:right w:val="single" w:sz="18" w:space="0" w:color="auto"/>
            </w:tcBorders>
          </w:tcPr>
          <w:p w:rsidR="009535A6" w:rsidRPr="002F1E79" w:rsidRDefault="009535A6" w:rsidP="009535A6">
            <w:pPr>
              <w:numPr>
                <w:ilvl w:val="0"/>
                <w:numId w:val="13"/>
              </w:numPr>
              <w:tabs>
                <w:tab w:val="left" w:pos="-2700"/>
                <w:tab w:val="left" w:pos="-2520"/>
              </w:tabs>
              <w:spacing w:after="0" w:line="240" w:lineRule="auto"/>
              <w:jc w:val="both"/>
              <w:rPr>
                <w:rFonts w:ascii="Sylfaen" w:hAnsi="Sylfaen" w:cs="Sylfaen"/>
                <w:lang w:val="ka-GE"/>
              </w:rPr>
            </w:pPr>
            <w:r w:rsidRPr="002F1E79">
              <w:rPr>
                <w:rFonts w:ascii="Sylfaen" w:hAnsi="Sylfaen"/>
              </w:rPr>
              <w:t xml:space="preserve"> Bachelor’s degree or equivalent certificate</w:t>
            </w:r>
            <w:r w:rsidRPr="002F1E79">
              <w:rPr>
                <w:rFonts w:ascii="Sylfaen" w:hAnsi="Sylfaen"/>
                <w:bCs/>
              </w:rPr>
              <w:t>;</w:t>
            </w:r>
          </w:p>
          <w:p w:rsidR="009535A6" w:rsidRPr="00707F7F" w:rsidRDefault="009535A6" w:rsidP="009535A6">
            <w:pPr>
              <w:numPr>
                <w:ilvl w:val="0"/>
                <w:numId w:val="13"/>
              </w:numPr>
              <w:tabs>
                <w:tab w:val="left" w:pos="-2700"/>
                <w:tab w:val="left" w:pos="-2520"/>
              </w:tabs>
              <w:spacing w:after="0" w:line="240" w:lineRule="auto"/>
              <w:jc w:val="both"/>
              <w:rPr>
                <w:rFonts w:ascii="Sylfaen" w:hAnsi="Sylfaen" w:cs="Sylfaen"/>
                <w:lang w:val="ka-GE"/>
              </w:rPr>
            </w:pPr>
            <w:r w:rsidRPr="002F1E79">
              <w:rPr>
                <w:rFonts w:ascii="Sylfaen" w:hAnsi="Sylfaen"/>
                <w:bCs/>
                <w:lang w:val="ka-GE"/>
              </w:rPr>
              <w:t>Successful completion of the General Master Examination;</w:t>
            </w:r>
          </w:p>
          <w:p w:rsidR="00C307BD" w:rsidRPr="00707F7F" w:rsidRDefault="00707F7F" w:rsidP="00707F7F">
            <w:pPr>
              <w:numPr>
                <w:ilvl w:val="0"/>
                <w:numId w:val="13"/>
              </w:numPr>
              <w:tabs>
                <w:tab w:val="left" w:pos="-2700"/>
                <w:tab w:val="left" w:pos="-2520"/>
              </w:tabs>
              <w:spacing w:after="0" w:line="240" w:lineRule="auto"/>
              <w:jc w:val="both"/>
              <w:rPr>
                <w:rFonts w:ascii="Sylfaen" w:hAnsi="Sylfaen" w:cs="Sylfaen"/>
                <w:lang w:val="ka-GE"/>
              </w:rPr>
            </w:pPr>
            <w:r w:rsidRPr="00707F7F">
              <w:rPr>
                <w:rFonts w:ascii="Sylfaen" w:hAnsi="Sylfaen" w:cs="Sylfaen"/>
                <w:lang w:val="ka-GE"/>
              </w:rPr>
              <w:t xml:space="preserve">To pass a university exam in a new and </w:t>
            </w:r>
            <w:r>
              <w:rPr>
                <w:rFonts w:ascii="Sylfaen" w:hAnsi="Sylfaen" w:cs="Sylfaen"/>
              </w:rPr>
              <w:t>modern</w:t>
            </w:r>
            <w:r w:rsidRPr="00707F7F">
              <w:rPr>
                <w:rFonts w:ascii="Sylfaen" w:hAnsi="Sylfaen" w:cs="Sylfaen"/>
                <w:lang w:val="ka-GE"/>
              </w:rPr>
              <w:t xml:space="preserve"> history of Europe and America.</w:t>
            </w:r>
          </w:p>
        </w:tc>
      </w:tr>
      <w:tr w:rsidR="00761D47" w:rsidRPr="00A354AE"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BC5026" w:rsidRDefault="009535A6" w:rsidP="00095B5E">
            <w:pPr>
              <w:spacing w:after="0" w:line="240" w:lineRule="auto"/>
              <w:rPr>
                <w:rFonts w:ascii="Sylfaen" w:hAnsi="Sylfaen"/>
                <w:noProof/>
                <w:lang w:val="ru-RU"/>
              </w:rPr>
            </w:pPr>
            <w:r w:rsidRPr="002F1E79">
              <w:rPr>
                <w:rFonts w:ascii="Sylfaen" w:hAnsi="Sylfaen" w:cs="Sylfaen"/>
                <w:b/>
              </w:rPr>
              <w:t>Aim of the  Program</w:t>
            </w:r>
          </w:p>
        </w:tc>
      </w:tr>
      <w:tr w:rsidR="00C307BD" w:rsidRPr="00A354AE" w:rsidTr="00761D47">
        <w:tc>
          <w:tcPr>
            <w:tcW w:w="11307" w:type="dxa"/>
            <w:gridSpan w:val="3"/>
            <w:tcBorders>
              <w:top w:val="single" w:sz="18" w:space="0" w:color="auto"/>
              <w:left w:val="single" w:sz="18" w:space="0" w:color="auto"/>
              <w:bottom w:val="single" w:sz="18" w:space="0" w:color="auto"/>
              <w:right w:val="single" w:sz="18" w:space="0" w:color="auto"/>
            </w:tcBorders>
          </w:tcPr>
          <w:p w:rsidR="00C307BD" w:rsidRPr="00D375E9" w:rsidRDefault="00775C58" w:rsidP="00424600">
            <w:pPr>
              <w:spacing w:after="0" w:line="240" w:lineRule="auto"/>
              <w:jc w:val="both"/>
              <w:rPr>
                <w:rFonts w:ascii="Sylfaen" w:hAnsi="Sylfaen" w:cs="Sylfaen"/>
                <w:noProof/>
              </w:rPr>
            </w:pPr>
            <w:r w:rsidRPr="00D375E9">
              <w:rPr>
                <w:rFonts w:ascii="Sylfaen" w:eastAsia="Calibri" w:hAnsi="Sylfaen" w:cs="Sylfaen"/>
                <w:noProof/>
              </w:rPr>
              <w:t xml:space="preserve">Prepare masters </w:t>
            </w:r>
            <w:r w:rsidR="009C3361">
              <w:rPr>
                <w:rFonts w:ascii="Sylfaen" w:eastAsia="Calibri" w:hAnsi="Sylfaen" w:cs="Sylfaen"/>
                <w:noProof/>
              </w:rPr>
              <w:t>with</w:t>
            </w:r>
            <w:r>
              <w:rPr>
                <w:rFonts w:ascii="Sylfaen" w:eastAsia="Calibri" w:hAnsi="Sylfaen" w:cs="Sylfaen"/>
                <w:noProof/>
              </w:rPr>
              <w:t>modern</w:t>
            </w:r>
            <w:r w:rsidR="00424600">
              <w:rPr>
                <w:rFonts w:ascii="Sylfaen" w:eastAsia="Calibri" w:hAnsi="Sylfaen" w:cs="Sylfaen"/>
                <w:noProof/>
              </w:rPr>
              <w:t xml:space="preserve"> and contemporary</w:t>
            </w:r>
            <w:r>
              <w:rPr>
                <w:rFonts w:ascii="Sylfaen" w:eastAsia="Calibri" w:hAnsi="Sylfaen" w:cs="Sylfaen"/>
                <w:noProof/>
              </w:rPr>
              <w:t xml:space="preserve"> history s</w:t>
            </w:r>
            <w:r w:rsidRPr="00775C58">
              <w:rPr>
                <w:rFonts w:ascii="Sylfaen" w:eastAsia="Calibri" w:hAnsi="Sylfaen" w:cs="Sylfaen"/>
                <w:noProof/>
              </w:rPr>
              <w:t xml:space="preserve">pecialty </w:t>
            </w:r>
            <w:r w:rsidRPr="00D375E9">
              <w:rPr>
                <w:rFonts w:ascii="Sylfaen" w:eastAsia="Calibri" w:hAnsi="Sylfaen" w:cs="Sylfaen"/>
                <w:noProof/>
              </w:rPr>
              <w:t xml:space="preserve">on the basis of modern achievements of historical science.Master students will study the critical moments of </w:t>
            </w:r>
            <w:r w:rsidR="00424600" w:rsidRPr="00D375E9">
              <w:rPr>
                <w:rFonts w:ascii="Sylfaen" w:eastAsia="Calibri" w:hAnsi="Sylfaen" w:cs="Sylfaen"/>
                <w:noProof/>
              </w:rPr>
              <w:t xml:space="preserve">leading </w:t>
            </w:r>
            <w:r w:rsidRPr="00D375E9">
              <w:rPr>
                <w:rFonts w:ascii="Sylfaen" w:eastAsia="Calibri" w:hAnsi="Sylfaen" w:cs="Sylfaen"/>
                <w:noProof/>
              </w:rPr>
              <w:t>European countries and US historical and political development based on critical analysis of various historical sources and diverse scientific literature,</w:t>
            </w:r>
            <w:r>
              <w:rPr>
                <w:rFonts w:ascii="Sylfaen" w:eastAsia="Calibri" w:hAnsi="Sylfaen" w:cs="Sylfaen"/>
                <w:noProof/>
              </w:rPr>
              <w:t xml:space="preserve"> a</w:t>
            </w:r>
            <w:r w:rsidRPr="00775C58">
              <w:rPr>
                <w:rFonts w:ascii="Sylfaen" w:eastAsia="Calibri" w:hAnsi="Sylfaen" w:cs="Sylfaen"/>
                <w:noProof/>
              </w:rPr>
              <w:t>cquire and develop skills needed for independent research.</w:t>
            </w:r>
            <w:r w:rsidR="009619F9" w:rsidRPr="00D375E9">
              <w:rPr>
                <w:rFonts w:ascii="Sylfaen" w:eastAsia="Calibri" w:hAnsi="Sylfaen" w:cs="Sylfaen"/>
                <w:noProof/>
              </w:rPr>
              <w:t>Also, the program provides the opportunity to increase the qualification in the next step of study - doctoral studies.</w:t>
            </w:r>
          </w:p>
        </w:tc>
      </w:tr>
      <w:tr w:rsidR="00761D47" w:rsidRPr="00A354AE" w:rsidTr="00935093">
        <w:tc>
          <w:tcPr>
            <w:tcW w:w="11307" w:type="dxa"/>
            <w:gridSpan w:val="3"/>
            <w:tcBorders>
              <w:top w:val="single" w:sz="18" w:space="0" w:color="auto"/>
              <w:left w:val="single" w:sz="18" w:space="0" w:color="auto"/>
              <w:right w:val="single" w:sz="18" w:space="0" w:color="auto"/>
            </w:tcBorders>
            <w:shd w:val="clear" w:color="auto" w:fill="E5DFEC" w:themeFill="accent4" w:themeFillTint="33"/>
          </w:tcPr>
          <w:p w:rsidR="009535A6" w:rsidRPr="002F1E79" w:rsidRDefault="009535A6" w:rsidP="009535A6">
            <w:pPr>
              <w:spacing w:after="0" w:line="240" w:lineRule="auto"/>
              <w:rPr>
                <w:rFonts w:ascii="Sylfaen" w:hAnsi="Sylfaen" w:cs="Sylfaen"/>
                <w:b/>
                <w:bCs/>
                <w:lang w:val="ka-GE"/>
              </w:rPr>
            </w:pPr>
            <w:r w:rsidRPr="002F1E79">
              <w:rPr>
                <w:rFonts w:ascii="Sylfaen" w:hAnsi="Sylfaen" w:cs="Sylfaen"/>
                <w:b/>
                <w:bCs/>
                <w:lang w:val="ka-GE"/>
              </w:rPr>
              <w:t>Learning Outcomes (General and Field Competences)</w:t>
            </w:r>
          </w:p>
          <w:p w:rsidR="00761D47" w:rsidRPr="009535A6" w:rsidRDefault="009535A6" w:rsidP="009535A6">
            <w:pPr>
              <w:spacing w:after="0" w:line="240" w:lineRule="auto"/>
              <w:rPr>
                <w:rFonts w:ascii="Sylfaen" w:hAnsi="Sylfaen"/>
                <w:b/>
                <w:bCs/>
                <w:noProof/>
              </w:rPr>
            </w:pPr>
            <w:r w:rsidRPr="002F1E79">
              <w:rPr>
                <w:rFonts w:ascii="Sylfaen" w:hAnsi="Sylfaen"/>
                <w:b/>
                <w:bCs/>
              </w:rPr>
              <w:t>(the map of competences - see attached document 2)</w:t>
            </w:r>
          </w:p>
        </w:tc>
      </w:tr>
      <w:tr w:rsidR="00C307BD" w:rsidRPr="00A354AE" w:rsidTr="009535A6">
        <w:tc>
          <w:tcPr>
            <w:tcW w:w="3256" w:type="dxa"/>
            <w:tcBorders>
              <w:top w:val="single" w:sz="18" w:space="0" w:color="auto"/>
              <w:left w:val="single" w:sz="18" w:space="0" w:color="auto"/>
              <w:bottom w:val="single" w:sz="18" w:space="0" w:color="auto"/>
            </w:tcBorders>
            <w:shd w:val="clear" w:color="auto" w:fill="E5DFEC" w:themeFill="accent4" w:themeFillTint="33"/>
          </w:tcPr>
          <w:p w:rsidR="00C307BD" w:rsidRPr="00A354AE" w:rsidRDefault="009535A6" w:rsidP="003610E3">
            <w:pPr>
              <w:spacing w:after="0" w:line="240" w:lineRule="auto"/>
              <w:rPr>
                <w:rFonts w:ascii="Sylfaen" w:hAnsi="Sylfaen" w:cs="Sylfaen"/>
                <w:b/>
                <w:bCs/>
                <w:noProof/>
                <w:lang w:val="ru-RU"/>
              </w:rPr>
            </w:pPr>
            <w:r w:rsidRPr="002F1E79">
              <w:rPr>
                <w:rFonts w:ascii="Sylfaen" w:hAnsi="Sylfaen" w:cs="Sylfaen"/>
                <w:b/>
                <w:bCs/>
                <w:lang w:val="ka-GE"/>
              </w:rPr>
              <w:t xml:space="preserve">Knowledge and Understanding </w:t>
            </w:r>
          </w:p>
        </w:tc>
        <w:tc>
          <w:tcPr>
            <w:tcW w:w="8051" w:type="dxa"/>
            <w:gridSpan w:val="2"/>
            <w:tcBorders>
              <w:top w:val="single" w:sz="18" w:space="0" w:color="auto"/>
              <w:bottom w:val="single" w:sz="18" w:space="0" w:color="auto"/>
              <w:right w:val="single" w:sz="18" w:space="0" w:color="auto"/>
            </w:tcBorders>
          </w:tcPr>
          <w:p w:rsidR="00C307BD" w:rsidRPr="00BC5026" w:rsidRDefault="009C3361" w:rsidP="00424600">
            <w:pPr>
              <w:spacing w:after="0" w:line="240" w:lineRule="auto"/>
              <w:jc w:val="both"/>
              <w:rPr>
                <w:rFonts w:ascii="Sylfaen" w:hAnsi="Sylfaen" w:cs="Sylfaen"/>
                <w:noProof/>
              </w:rPr>
            </w:pPr>
            <w:r>
              <w:rPr>
                <w:rFonts w:ascii="Sylfaen" w:eastAsia="Calibri" w:hAnsi="Sylfaen" w:cs="Sylfaen"/>
                <w:noProof/>
              </w:rPr>
              <w:t>Greduate</w:t>
            </w:r>
            <w:r w:rsidRPr="00D375E9">
              <w:rPr>
                <w:rFonts w:ascii="Sylfaen" w:eastAsia="Calibri" w:hAnsi="Sylfaen" w:cs="Sylfaen"/>
                <w:noProof/>
              </w:rPr>
              <w:t xml:space="preserve"> possesses a deep and systematic knowledge about the major problems of the </w:t>
            </w:r>
            <w:r>
              <w:rPr>
                <w:rFonts w:ascii="Sylfaen" w:eastAsia="Calibri" w:hAnsi="Sylfaen" w:cs="Sylfaen"/>
                <w:noProof/>
              </w:rPr>
              <w:t>modern</w:t>
            </w:r>
            <w:r w:rsidR="00424600">
              <w:rPr>
                <w:rFonts w:ascii="Sylfaen" w:eastAsia="Calibri" w:hAnsi="Sylfaen" w:cs="Sylfaen"/>
                <w:noProof/>
              </w:rPr>
              <w:t xml:space="preserve"> and contemporary</w:t>
            </w:r>
            <w:r w:rsidRPr="00D375E9">
              <w:rPr>
                <w:rFonts w:ascii="Sylfaen" w:eastAsia="Calibri" w:hAnsi="Sylfaen" w:cs="Sylfaen"/>
                <w:noProof/>
              </w:rPr>
              <w:t xml:space="preserve"> history, the key points of </w:t>
            </w:r>
            <w:r w:rsidR="00424600" w:rsidRPr="00D375E9">
              <w:rPr>
                <w:rFonts w:ascii="Sylfaen" w:eastAsia="Calibri" w:hAnsi="Sylfaen" w:cs="Sylfaen"/>
                <w:noProof/>
              </w:rPr>
              <w:t xml:space="preserve">leading </w:t>
            </w:r>
            <w:r w:rsidRPr="00D375E9">
              <w:rPr>
                <w:rFonts w:ascii="Sylfaen" w:eastAsia="Calibri" w:hAnsi="Sylfaen" w:cs="Sylfaen"/>
                <w:noProof/>
              </w:rPr>
              <w:t>European countries and US historical and political development;Different theoretical approaches are familiar with their own research problems</w:t>
            </w:r>
            <w:r w:rsidR="00424600">
              <w:rPr>
                <w:rFonts w:ascii="Sylfaen" w:eastAsia="Calibri" w:hAnsi="Sylfaen" w:cs="Sylfaen"/>
                <w:noProof/>
              </w:rPr>
              <w:t>a</w:t>
            </w:r>
            <w:r w:rsidRPr="00D375E9">
              <w:rPr>
                <w:rFonts w:ascii="Sylfaen" w:eastAsia="Calibri" w:hAnsi="Sylfaen" w:cs="Sylfaen"/>
                <w:noProof/>
              </w:rPr>
              <w:t>nd on the basis of their critical understanding form their own ideas</w:t>
            </w:r>
            <w:r w:rsidR="00424600">
              <w:rPr>
                <w:rFonts w:ascii="Sylfaen" w:eastAsia="Calibri" w:hAnsi="Sylfaen" w:cs="Sylfaen"/>
                <w:noProof/>
              </w:rPr>
              <w:t xml:space="preserve">. </w:t>
            </w:r>
          </w:p>
        </w:tc>
      </w:tr>
      <w:tr w:rsidR="00C307BD" w:rsidRPr="00A354AE" w:rsidTr="009535A6">
        <w:tc>
          <w:tcPr>
            <w:tcW w:w="3256" w:type="dxa"/>
            <w:tcBorders>
              <w:top w:val="single" w:sz="18" w:space="0" w:color="auto"/>
              <w:left w:val="single" w:sz="18" w:space="0" w:color="auto"/>
              <w:bottom w:val="single" w:sz="18" w:space="0" w:color="auto"/>
            </w:tcBorders>
            <w:shd w:val="clear" w:color="auto" w:fill="E5DFEC" w:themeFill="accent4" w:themeFillTint="33"/>
          </w:tcPr>
          <w:p w:rsidR="009535A6" w:rsidRPr="002F1E79" w:rsidRDefault="009535A6" w:rsidP="009535A6">
            <w:pPr>
              <w:rPr>
                <w:rFonts w:ascii="Sylfaen" w:hAnsi="Sylfaen" w:cs="Sylfaen"/>
                <w:b/>
                <w:bCs/>
                <w:lang w:val="ka-GE"/>
              </w:rPr>
            </w:pPr>
            <w:r w:rsidRPr="002F1E79">
              <w:rPr>
                <w:rFonts w:ascii="Sylfaen" w:hAnsi="Sylfaen" w:cs="Sylfaen"/>
                <w:b/>
                <w:bCs/>
                <w:lang w:val="ka-GE"/>
              </w:rPr>
              <w:t>Applying knowledge</w:t>
            </w:r>
          </w:p>
          <w:p w:rsidR="00C307BD" w:rsidRPr="00424600" w:rsidRDefault="00C307BD" w:rsidP="003610E3">
            <w:pPr>
              <w:spacing w:after="0" w:line="240" w:lineRule="auto"/>
              <w:rPr>
                <w:rFonts w:ascii="Sylfaen" w:hAnsi="Sylfaen" w:cs="Sylfaen"/>
                <w:b/>
                <w:bCs/>
                <w:noProof/>
              </w:rPr>
            </w:pPr>
          </w:p>
        </w:tc>
        <w:tc>
          <w:tcPr>
            <w:tcW w:w="8051" w:type="dxa"/>
            <w:gridSpan w:val="2"/>
            <w:tcBorders>
              <w:top w:val="single" w:sz="18" w:space="0" w:color="auto"/>
              <w:bottom w:val="single" w:sz="18" w:space="0" w:color="auto"/>
              <w:right w:val="single" w:sz="18" w:space="0" w:color="auto"/>
            </w:tcBorders>
          </w:tcPr>
          <w:p w:rsidR="00C307BD" w:rsidRPr="00BC5026" w:rsidRDefault="00B474D3" w:rsidP="003610E3">
            <w:pPr>
              <w:spacing w:after="0" w:line="240" w:lineRule="auto"/>
              <w:jc w:val="both"/>
              <w:rPr>
                <w:rFonts w:ascii="Sylfaen" w:hAnsi="Sylfaen" w:cs="AcadNusx"/>
                <w:noProof/>
              </w:rPr>
            </w:pPr>
            <w:r w:rsidRPr="00D375E9">
              <w:rPr>
                <w:rFonts w:ascii="Sylfaen" w:eastAsia="Calibri" w:hAnsi="Sylfaen" w:cs="AcadNusx"/>
                <w:noProof/>
              </w:rPr>
              <w:t>Determines the methods and priorities of research at the competence level, assesses the historic process objectively and complexly;Determines the ways of obtaining newly argumented knowledge;</w:t>
            </w:r>
            <w:r w:rsidR="009C3361">
              <w:rPr>
                <w:rFonts w:ascii="Sylfaen" w:eastAsia="Calibri" w:hAnsi="Sylfaen" w:cs="AcadNusx"/>
                <w:noProof/>
              </w:rPr>
              <w:t xml:space="preserve"> is able to</w:t>
            </w:r>
            <w:r w:rsidRPr="00D375E9">
              <w:rPr>
                <w:rFonts w:ascii="Sylfaen" w:eastAsia="Calibri" w:hAnsi="Sylfaen" w:cs="AcadNusx"/>
                <w:noProof/>
              </w:rPr>
              <w:t>Identify and classify historic events and facts;</w:t>
            </w:r>
            <w:r w:rsidR="009C3361" w:rsidRPr="00D375E9">
              <w:rPr>
                <w:rFonts w:ascii="Sylfaen" w:eastAsia="Calibri" w:hAnsi="Sylfaen" w:cs="Sylfaen"/>
                <w:noProof/>
              </w:rPr>
              <w:t>well oriented and professionally understood in an uninterrupted (pre-planned) multidisciplinary environment.</w:t>
            </w:r>
          </w:p>
        </w:tc>
      </w:tr>
      <w:tr w:rsidR="00C307BD" w:rsidRPr="00A354AE" w:rsidTr="009535A6">
        <w:tc>
          <w:tcPr>
            <w:tcW w:w="3256" w:type="dxa"/>
            <w:tcBorders>
              <w:top w:val="single" w:sz="18" w:space="0" w:color="auto"/>
              <w:left w:val="single" w:sz="18" w:space="0" w:color="auto"/>
              <w:bottom w:val="single" w:sz="18" w:space="0" w:color="auto"/>
            </w:tcBorders>
            <w:shd w:val="clear" w:color="auto" w:fill="E5DFEC" w:themeFill="accent4" w:themeFillTint="33"/>
          </w:tcPr>
          <w:p w:rsidR="009535A6" w:rsidRPr="002F1E79" w:rsidRDefault="009535A6" w:rsidP="009535A6">
            <w:pPr>
              <w:rPr>
                <w:rFonts w:ascii="Sylfaen" w:hAnsi="Sylfaen" w:cs="Sylfaen"/>
                <w:b/>
                <w:bCs/>
                <w:lang w:val="ka-GE"/>
              </w:rPr>
            </w:pPr>
            <w:r w:rsidRPr="002F1E79">
              <w:rPr>
                <w:rFonts w:ascii="Sylfaen" w:hAnsi="Sylfaen" w:cs="Sylfaen"/>
                <w:b/>
                <w:bCs/>
                <w:lang w:val="ka-GE"/>
              </w:rPr>
              <w:t>Making judgement</w:t>
            </w:r>
          </w:p>
          <w:p w:rsidR="00C307BD" w:rsidRPr="00A354AE" w:rsidRDefault="00C307BD" w:rsidP="003610E3">
            <w:pPr>
              <w:spacing w:after="0" w:line="240" w:lineRule="auto"/>
              <w:rPr>
                <w:rFonts w:ascii="Sylfaen" w:hAnsi="Sylfaen" w:cs="Sylfaen"/>
                <w:b/>
                <w:bCs/>
                <w:noProof/>
              </w:rPr>
            </w:pPr>
          </w:p>
        </w:tc>
        <w:tc>
          <w:tcPr>
            <w:tcW w:w="8051" w:type="dxa"/>
            <w:gridSpan w:val="2"/>
            <w:tcBorders>
              <w:top w:val="single" w:sz="18" w:space="0" w:color="auto"/>
              <w:bottom w:val="single" w:sz="18" w:space="0" w:color="auto"/>
              <w:right w:val="single" w:sz="18" w:space="0" w:color="auto"/>
            </w:tcBorders>
          </w:tcPr>
          <w:p w:rsidR="00C307BD" w:rsidRPr="00BC5026" w:rsidRDefault="00B474D3" w:rsidP="00B474D3">
            <w:pPr>
              <w:spacing w:after="0" w:line="240" w:lineRule="auto"/>
              <w:jc w:val="both"/>
              <w:rPr>
                <w:rFonts w:ascii="Sylfaen" w:hAnsi="Sylfaen"/>
                <w:noProof/>
              </w:rPr>
            </w:pPr>
            <w:r w:rsidRPr="00D375E9">
              <w:rPr>
                <w:rFonts w:ascii="Sylfaen" w:eastAsia="Calibri" w:hAnsi="Sylfaen" w:cs="AcadNusx"/>
                <w:noProof/>
              </w:rPr>
              <w:lastRenderedPageBreak/>
              <w:t xml:space="preserve">Graduate can generalize problem and make logical conclusions;Assesses the results achieved by other researchers and clearly establishes different </w:t>
            </w:r>
            <w:r w:rsidRPr="00D375E9">
              <w:rPr>
                <w:rFonts w:ascii="Sylfaen" w:eastAsia="Calibri" w:hAnsi="Sylfaen" w:cs="AcadNusx"/>
                <w:noProof/>
              </w:rPr>
              <w:lastRenderedPageBreak/>
              <w:t>opinions;</w:t>
            </w:r>
            <w:r w:rsidRPr="00D375E9">
              <w:rPr>
                <w:rFonts w:ascii="Sylfaen" w:eastAsia="Calibri" w:hAnsi="Sylfaen" w:cs="Sylfaen"/>
                <w:noProof/>
              </w:rPr>
              <w:t>Critica</w:t>
            </w:r>
            <w:r w:rsidR="00D375E9">
              <w:rPr>
                <w:rFonts w:ascii="Sylfaen" w:eastAsia="Calibri" w:hAnsi="Sylfaen" w:cs="Sylfaen"/>
                <w:noProof/>
              </w:rPr>
              <w:t>l</w:t>
            </w:r>
            <w:r w:rsidRPr="00D375E9">
              <w:rPr>
                <w:rFonts w:ascii="Sylfaen" w:eastAsia="Calibri" w:hAnsi="Sylfaen" w:cs="Sylfaen"/>
                <w:noProof/>
              </w:rPr>
              <w:t>l</w:t>
            </w:r>
            <w:r>
              <w:rPr>
                <w:rFonts w:ascii="Sylfaen" w:eastAsia="Calibri" w:hAnsi="Sylfaen" w:cs="Sylfaen"/>
                <w:noProof/>
              </w:rPr>
              <w:t>y</w:t>
            </w:r>
            <w:r w:rsidRPr="00D375E9">
              <w:rPr>
                <w:rFonts w:ascii="Sylfaen" w:eastAsia="Calibri" w:hAnsi="Sylfaen" w:cs="Sylfaen"/>
                <w:noProof/>
              </w:rPr>
              <w:t>analyze</w:t>
            </w:r>
            <w:r>
              <w:rPr>
                <w:rFonts w:ascii="Sylfaen" w:eastAsia="Calibri" w:hAnsi="Sylfaen" w:cs="Sylfaen"/>
                <w:noProof/>
              </w:rPr>
              <w:t>s</w:t>
            </w:r>
            <w:r w:rsidRPr="00D375E9">
              <w:rPr>
                <w:rFonts w:ascii="Sylfaen" w:eastAsia="Calibri" w:hAnsi="Sylfaen" w:cs="Sylfaen"/>
                <w:noProof/>
              </w:rPr>
              <w:t xml:space="preserve"> the latest research and give</w:t>
            </w:r>
            <w:r>
              <w:rPr>
                <w:rFonts w:ascii="Sylfaen" w:eastAsia="Calibri" w:hAnsi="Sylfaen" w:cs="Sylfaen"/>
                <w:noProof/>
              </w:rPr>
              <w:t>s</w:t>
            </w:r>
            <w:r w:rsidRPr="00D375E9">
              <w:rPr>
                <w:rFonts w:ascii="Sylfaen" w:eastAsia="Calibri" w:hAnsi="Sylfaen" w:cs="Sylfaen"/>
                <w:noProof/>
              </w:rPr>
              <w:t xml:space="preserve"> reasonable conclusions.</w:t>
            </w:r>
          </w:p>
        </w:tc>
      </w:tr>
      <w:tr w:rsidR="00C307BD" w:rsidRPr="00A354AE" w:rsidTr="009535A6">
        <w:tc>
          <w:tcPr>
            <w:tcW w:w="3256" w:type="dxa"/>
            <w:tcBorders>
              <w:top w:val="single" w:sz="18" w:space="0" w:color="auto"/>
              <w:left w:val="single" w:sz="18" w:space="0" w:color="auto"/>
              <w:bottom w:val="single" w:sz="18" w:space="0" w:color="auto"/>
            </w:tcBorders>
            <w:shd w:val="clear" w:color="auto" w:fill="E5DFEC" w:themeFill="accent4" w:themeFillTint="33"/>
          </w:tcPr>
          <w:p w:rsidR="00C307BD" w:rsidRPr="00A354AE" w:rsidRDefault="009535A6" w:rsidP="00095B5E">
            <w:pPr>
              <w:spacing w:after="0" w:line="240" w:lineRule="auto"/>
              <w:rPr>
                <w:rFonts w:ascii="Sylfaen" w:hAnsi="Sylfaen" w:cs="Sylfaen"/>
                <w:b/>
                <w:bCs/>
                <w:noProof/>
                <w:lang w:val="ru-RU"/>
              </w:rPr>
            </w:pPr>
            <w:r w:rsidRPr="002F1E79">
              <w:rPr>
                <w:rFonts w:ascii="Sylfaen" w:hAnsi="Sylfaen" w:cs="Sylfaen"/>
                <w:b/>
                <w:bCs/>
                <w:lang w:val="ka-GE"/>
              </w:rPr>
              <w:lastRenderedPageBreak/>
              <w:t>Communication skill</w:t>
            </w:r>
          </w:p>
        </w:tc>
        <w:tc>
          <w:tcPr>
            <w:tcW w:w="8051" w:type="dxa"/>
            <w:gridSpan w:val="2"/>
            <w:tcBorders>
              <w:top w:val="single" w:sz="18" w:space="0" w:color="auto"/>
              <w:bottom w:val="single" w:sz="18" w:space="0" w:color="auto"/>
              <w:right w:val="single" w:sz="18" w:space="0" w:color="auto"/>
            </w:tcBorders>
          </w:tcPr>
          <w:p w:rsidR="00C307BD" w:rsidRPr="00D375E9" w:rsidRDefault="00B474D3" w:rsidP="00095B5E">
            <w:pPr>
              <w:spacing w:after="0" w:line="240" w:lineRule="auto"/>
              <w:jc w:val="both"/>
              <w:rPr>
                <w:rFonts w:ascii="Sylfaen" w:hAnsi="Sylfaen"/>
                <w:noProof/>
              </w:rPr>
            </w:pPr>
            <w:r>
              <w:rPr>
                <w:rFonts w:ascii="Sylfaen" w:eastAsia="Calibri" w:hAnsi="Sylfaen" w:cs="Sylfaen"/>
                <w:noProof/>
              </w:rPr>
              <w:t>G</w:t>
            </w:r>
            <w:r w:rsidRPr="00D375E9">
              <w:rPr>
                <w:rFonts w:ascii="Sylfaen" w:eastAsia="Calibri" w:hAnsi="Sylfaen" w:cs="Sylfaen"/>
                <w:noProof/>
              </w:rPr>
              <w:t>raduate</w:t>
            </w:r>
            <w:r w:rsidR="00D375E9">
              <w:rPr>
                <w:rFonts w:ascii="Sylfaen" w:eastAsia="Calibri" w:hAnsi="Sylfaen" w:cs="Sylfaen"/>
                <w:noProof/>
              </w:rPr>
              <w:t>s</w:t>
            </w:r>
            <w:r w:rsidRPr="00D375E9">
              <w:rPr>
                <w:rFonts w:ascii="Sylfaen" w:eastAsia="Calibri" w:hAnsi="Sylfaen" w:cs="Sylfaen"/>
                <w:noProof/>
              </w:rPr>
              <w:t xml:space="preserve"> can present their conclusions, arguments and methodological problems with the academic professional community in Georgian and foreign languages;The master uses modern technological means and reveals the ability to respect the professional debate, listening and dissenting opinion.</w:t>
            </w:r>
          </w:p>
        </w:tc>
      </w:tr>
      <w:tr w:rsidR="009D7832" w:rsidRPr="00A354AE" w:rsidTr="009535A6">
        <w:tc>
          <w:tcPr>
            <w:tcW w:w="3256" w:type="dxa"/>
            <w:tcBorders>
              <w:top w:val="single" w:sz="12" w:space="0" w:color="auto"/>
              <w:left w:val="single" w:sz="18" w:space="0" w:color="auto"/>
              <w:bottom w:val="single" w:sz="18" w:space="0" w:color="auto"/>
            </w:tcBorders>
            <w:shd w:val="clear" w:color="auto" w:fill="E5DFEC" w:themeFill="accent4" w:themeFillTint="33"/>
          </w:tcPr>
          <w:p w:rsidR="009D7832" w:rsidRPr="00A354AE" w:rsidRDefault="009535A6" w:rsidP="00095B5E">
            <w:pPr>
              <w:spacing w:after="0" w:line="240" w:lineRule="auto"/>
              <w:rPr>
                <w:rFonts w:ascii="Sylfaen" w:hAnsi="Sylfaen" w:cs="Sylfaen"/>
                <w:b/>
                <w:bCs/>
                <w:noProof/>
                <w:lang w:val="ru-RU"/>
              </w:rPr>
            </w:pPr>
            <w:r w:rsidRPr="002F1E79">
              <w:rPr>
                <w:rFonts w:ascii="Sylfaen" w:hAnsi="Sylfaen" w:cs="Sylfaen"/>
                <w:b/>
                <w:bCs/>
              </w:rPr>
              <w:t>Learning skill</w:t>
            </w:r>
          </w:p>
        </w:tc>
        <w:tc>
          <w:tcPr>
            <w:tcW w:w="8051" w:type="dxa"/>
            <w:gridSpan w:val="2"/>
            <w:tcBorders>
              <w:top w:val="single" w:sz="12" w:space="0" w:color="auto"/>
              <w:bottom w:val="single" w:sz="18" w:space="0" w:color="auto"/>
              <w:right w:val="single" w:sz="18" w:space="0" w:color="auto"/>
            </w:tcBorders>
          </w:tcPr>
          <w:p w:rsidR="009D7832" w:rsidRPr="00BC5026" w:rsidRDefault="009619F9" w:rsidP="003610E3">
            <w:pPr>
              <w:spacing w:after="0" w:line="240" w:lineRule="auto"/>
              <w:jc w:val="both"/>
              <w:rPr>
                <w:rFonts w:ascii="Sylfaen" w:hAnsi="Sylfaen" w:cs="Sylfaen"/>
                <w:noProof/>
              </w:rPr>
            </w:pPr>
            <w:r>
              <w:rPr>
                <w:rFonts w:ascii="Sylfaen" w:eastAsia="Calibri" w:hAnsi="Sylfaen" w:cs="AcadNusx"/>
                <w:noProof/>
              </w:rPr>
              <w:t>G</w:t>
            </w:r>
            <w:r w:rsidR="00B474D3">
              <w:rPr>
                <w:rFonts w:ascii="Sylfaen" w:eastAsia="Calibri" w:hAnsi="Sylfaen" w:cs="AcadNusx"/>
                <w:noProof/>
              </w:rPr>
              <w:t>reduate</w:t>
            </w:r>
            <w:r w:rsidR="00D375E9">
              <w:rPr>
                <w:rFonts w:ascii="Sylfaen" w:eastAsia="Calibri" w:hAnsi="Sylfaen" w:cs="AcadNusx"/>
                <w:noProof/>
              </w:rPr>
              <w:t>s</w:t>
            </w:r>
            <w:r w:rsidRPr="00D375E9">
              <w:rPr>
                <w:rFonts w:ascii="Sylfaen" w:eastAsia="Calibri" w:hAnsi="Sylfaen" w:cs="AcadNusx"/>
                <w:noProof/>
              </w:rPr>
              <w:t xml:space="preserve"> independently investigate relevant sources, literature and determine their importance to solve the problem.Deepens and expands the already used scientific-methodological base for further learning.</w:t>
            </w:r>
            <w:r>
              <w:rPr>
                <w:rFonts w:ascii="Sylfaen" w:eastAsia="Calibri" w:hAnsi="Sylfaen" w:cs="AcadNusx"/>
                <w:noProof/>
              </w:rPr>
              <w:t xml:space="preserve"> C</w:t>
            </w:r>
            <w:r w:rsidRPr="00D375E9">
              <w:rPr>
                <w:rFonts w:ascii="Sylfaen" w:eastAsia="Calibri" w:hAnsi="Sylfaen" w:cs="Sylfaen"/>
                <w:noProof/>
              </w:rPr>
              <w:t>an strategically and highly plan the need</w:t>
            </w:r>
            <w:r>
              <w:rPr>
                <w:rFonts w:ascii="Sylfaen" w:eastAsia="Calibri" w:hAnsi="Sylfaen" w:cs="Sylfaen"/>
                <w:noProof/>
              </w:rPr>
              <w:t>s and ways</w:t>
            </w:r>
            <w:r w:rsidRPr="00D375E9">
              <w:rPr>
                <w:rFonts w:ascii="Sylfaen" w:eastAsia="Calibri" w:hAnsi="Sylfaen" w:cs="Sylfaen"/>
                <w:noProof/>
              </w:rPr>
              <w:t xml:space="preserve"> for future learning.</w:t>
            </w:r>
          </w:p>
        </w:tc>
      </w:tr>
      <w:tr w:rsidR="009D7832" w:rsidRPr="00A354AE" w:rsidTr="009535A6">
        <w:tc>
          <w:tcPr>
            <w:tcW w:w="3256" w:type="dxa"/>
            <w:tcBorders>
              <w:top w:val="single" w:sz="18" w:space="0" w:color="auto"/>
              <w:left w:val="single" w:sz="18" w:space="0" w:color="auto"/>
              <w:bottom w:val="single" w:sz="18" w:space="0" w:color="auto"/>
            </w:tcBorders>
            <w:shd w:val="clear" w:color="auto" w:fill="E5DFEC" w:themeFill="accent4" w:themeFillTint="33"/>
          </w:tcPr>
          <w:p w:rsidR="009D7832" w:rsidRPr="00A354AE" w:rsidRDefault="009535A6" w:rsidP="00095B5E">
            <w:pPr>
              <w:spacing w:after="0" w:line="240" w:lineRule="auto"/>
              <w:rPr>
                <w:rFonts w:ascii="Sylfaen" w:hAnsi="Sylfaen" w:cs="Sylfaen"/>
                <w:b/>
                <w:bCs/>
                <w:noProof/>
                <w:lang w:val="ru-RU"/>
              </w:rPr>
            </w:pPr>
            <w:r w:rsidRPr="002F1E79">
              <w:rPr>
                <w:rFonts w:ascii="Sylfaen" w:hAnsi="Sylfaen" w:cs="Sylfaen"/>
                <w:b/>
                <w:bCs/>
                <w:lang w:val="ka-GE"/>
              </w:rPr>
              <w:t>Values</w:t>
            </w:r>
          </w:p>
        </w:tc>
        <w:tc>
          <w:tcPr>
            <w:tcW w:w="8051" w:type="dxa"/>
            <w:gridSpan w:val="2"/>
            <w:tcBorders>
              <w:top w:val="single" w:sz="18" w:space="0" w:color="auto"/>
              <w:bottom w:val="single" w:sz="18" w:space="0" w:color="auto"/>
              <w:right w:val="single" w:sz="18" w:space="0" w:color="auto"/>
            </w:tcBorders>
          </w:tcPr>
          <w:p w:rsidR="009D7832" w:rsidRPr="00D375E9" w:rsidRDefault="009619F9" w:rsidP="00424600">
            <w:pPr>
              <w:spacing w:after="0" w:line="240" w:lineRule="auto"/>
              <w:jc w:val="both"/>
              <w:rPr>
                <w:rFonts w:ascii="Sylfaen" w:hAnsi="Sylfaen"/>
                <w:noProof/>
              </w:rPr>
            </w:pPr>
            <w:r>
              <w:rPr>
                <w:rFonts w:ascii="Sylfaen" w:eastAsia="Calibri" w:hAnsi="Sylfaen" w:cs="Sylfaen"/>
                <w:noProof/>
              </w:rPr>
              <w:t>Greduate</w:t>
            </w:r>
            <w:r w:rsidRPr="00D375E9">
              <w:rPr>
                <w:rFonts w:ascii="Sylfaen" w:eastAsia="Calibri" w:hAnsi="Sylfaen" w:cs="Sylfaen"/>
                <w:noProof/>
              </w:rPr>
              <w:t xml:space="preserve"> preserves professional ethical norms; exc</w:t>
            </w:r>
            <w:r w:rsidR="00424600">
              <w:rPr>
                <w:rFonts w:ascii="Sylfaen" w:eastAsia="Calibri" w:hAnsi="Sylfaen" w:cs="Sylfaen"/>
                <w:noProof/>
              </w:rPr>
              <w:t>lusively knows and appreciates w</w:t>
            </w:r>
            <w:r w:rsidRPr="00D375E9">
              <w:rPr>
                <w:rFonts w:ascii="Sylfaen" w:eastAsia="Calibri" w:hAnsi="Sylfaen" w:cs="Sylfaen"/>
                <w:noProof/>
              </w:rPr>
              <w:t>estern values,democracy, liberalism, personality rights and freedoms</w:t>
            </w:r>
            <w:r w:rsidR="00424600">
              <w:rPr>
                <w:rFonts w:ascii="Sylfaen" w:eastAsia="Calibri" w:hAnsi="Sylfaen" w:cs="Sylfaen"/>
                <w:noProof/>
              </w:rPr>
              <w:t xml:space="preserve">,and participates in  the process of their introduction </w:t>
            </w:r>
            <w:r w:rsidRPr="00D375E9">
              <w:rPr>
                <w:rFonts w:ascii="Sylfaen" w:eastAsia="Calibri" w:hAnsi="Sylfaen" w:cs="Sylfaen"/>
                <w:noProof/>
              </w:rPr>
              <w:t>in their own environment</w:t>
            </w:r>
            <w:r w:rsidR="00424600">
              <w:rPr>
                <w:rFonts w:ascii="Sylfaen" w:eastAsia="Calibri" w:hAnsi="Sylfaen" w:cs="Sylfaen"/>
                <w:noProof/>
              </w:rPr>
              <w:t xml:space="preserve">. </w:t>
            </w:r>
          </w:p>
        </w:tc>
      </w:tr>
      <w:tr w:rsidR="009D7832" w:rsidRPr="00A354AE"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424600" w:rsidRDefault="009535A6" w:rsidP="00095B5E">
            <w:pPr>
              <w:spacing w:after="0" w:line="240" w:lineRule="auto"/>
              <w:rPr>
                <w:rFonts w:ascii="Sylfaen" w:hAnsi="Sylfaen"/>
                <w:bCs/>
                <w:noProof/>
              </w:rPr>
            </w:pPr>
            <w:r w:rsidRPr="002F1E79">
              <w:rPr>
                <w:rFonts w:ascii="Sylfaen" w:hAnsi="Sylfaen" w:cs="Sylfaen"/>
                <w:b/>
                <w:bCs/>
              </w:rPr>
              <w:t>Teaching Methods</w:t>
            </w:r>
          </w:p>
        </w:tc>
      </w:tr>
      <w:tr w:rsidR="009D7832" w:rsidRPr="00A354AE" w:rsidTr="009D7832">
        <w:tc>
          <w:tcPr>
            <w:tcW w:w="11307" w:type="dxa"/>
            <w:gridSpan w:val="3"/>
            <w:tcBorders>
              <w:top w:val="single" w:sz="18" w:space="0" w:color="auto"/>
              <w:left w:val="single" w:sz="18" w:space="0" w:color="auto"/>
              <w:bottom w:val="single" w:sz="18" w:space="0" w:color="auto"/>
              <w:right w:val="single" w:sz="18" w:space="0" w:color="auto"/>
            </w:tcBorders>
          </w:tcPr>
          <w:p w:rsidR="00707F7F" w:rsidRDefault="00707F7F" w:rsidP="003610E3">
            <w:pPr>
              <w:spacing w:after="0" w:line="240" w:lineRule="auto"/>
              <w:jc w:val="both"/>
              <w:rPr>
                <w:rFonts w:ascii="Sylfaen" w:eastAsia="Calibri" w:hAnsi="Sylfaen" w:cs="Sylfaen"/>
                <w:noProof/>
              </w:rPr>
            </w:pPr>
            <w:r w:rsidRPr="00D375E9">
              <w:rPr>
                <w:rFonts w:ascii="Sylfaen" w:eastAsia="Calibri" w:hAnsi="Sylfaen" w:cs="Sylfaen"/>
                <w:noProof/>
              </w:rPr>
              <w:t xml:space="preserve">Lecture, group work, presentation, review of new special literature, fulfillment and protection of master's and </w:t>
            </w:r>
            <w:r>
              <w:rPr>
                <w:rFonts w:ascii="Sylfaen" w:eastAsia="Calibri" w:hAnsi="Sylfaen" w:cs="Sylfaen"/>
                <w:noProof/>
              </w:rPr>
              <w:t>couse</w:t>
            </w:r>
            <w:r w:rsidRPr="00D375E9">
              <w:rPr>
                <w:rFonts w:ascii="Sylfaen" w:eastAsia="Calibri" w:hAnsi="Sylfaen" w:cs="Sylfaen"/>
                <w:noProof/>
              </w:rPr>
              <w:t xml:space="preserve"> research papers.</w:t>
            </w:r>
          </w:p>
          <w:p w:rsidR="00707F7F" w:rsidRPr="00D375E9" w:rsidRDefault="00707F7F" w:rsidP="003610E3">
            <w:pPr>
              <w:autoSpaceDE w:val="0"/>
              <w:autoSpaceDN w:val="0"/>
              <w:adjustRightInd w:val="0"/>
              <w:spacing w:after="0" w:line="240" w:lineRule="auto"/>
              <w:jc w:val="both"/>
              <w:rPr>
                <w:rFonts w:ascii="Sylfaen" w:eastAsia="Calibri" w:hAnsi="Sylfaen" w:cs="Times New Roman"/>
                <w:b/>
                <w:noProof/>
              </w:rPr>
            </w:pPr>
            <w:r w:rsidRPr="00D375E9">
              <w:rPr>
                <w:rFonts w:ascii="Sylfaen" w:eastAsia="Calibri" w:hAnsi="Sylfaen" w:cs="Times New Roman"/>
                <w:b/>
                <w:noProof/>
              </w:rPr>
              <w:t>Explanatory method:</w:t>
            </w:r>
          </w:p>
          <w:p w:rsidR="00707F7F" w:rsidRPr="00D375E9" w:rsidRDefault="00707F7F" w:rsidP="003610E3">
            <w:pPr>
              <w:autoSpaceDE w:val="0"/>
              <w:autoSpaceDN w:val="0"/>
              <w:adjustRightInd w:val="0"/>
              <w:spacing w:after="0" w:line="240" w:lineRule="auto"/>
              <w:jc w:val="both"/>
              <w:rPr>
                <w:rFonts w:ascii="Sylfaen" w:eastAsia="Calibri" w:hAnsi="Sylfaen" w:cs="Sylfaen"/>
                <w:noProof/>
              </w:rPr>
            </w:pPr>
            <w:r w:rsidRPr="00D375E9">
              <w:rPr>
                <w:rFonts w:ascii="Sylfaen" w:eastAsia="Calibri" w:hAnsi="Sylfaen" w:cs="Sylfaen"/>
                <w:noProof/>
              </w:rPr>
              <w:t xml:space="preserve">Discussion and the detailed </w:t>
            </w:r>
            <w:r>
              <w:rPr>
                <w:rFonts w:ascii="Sylfaen" w:eastAsia="Calibri" w:hAnsi="Sylfaen" w:cs="Sylfaen"/>
                <w:noProof/>
              </w:rPr>
              <w:t>consideration</w:t>
            </w:r>
            <w:r w:rsidRPr="00D375E9">
              <w:rPr>
                <w:rFonts w:ascii="Sylfaen" w:eastAsia="Calibri" w:hAnsi="Sylfaen" w:cs="Sylfaen"/>
                <w:noProof/>
              </w:rPr>
              <w:t xml:space="preserve">  on issue within the given topic.</w:t>
            </w:r>
          </w:p>
          <w:p w:rsidR="00707F7F" w:rsidRPr="00D375E9" w:rsidRDefault="00707F7F" w:rsidP="003610E3">
            <w:pPr>
              <w:autoSpaceDE w:val="0"/>
              <w:autoSpaceDN w:val="0"/>
              <w:adjustRightInd w:val="0"/>
              <w:spacing w:after="0" w:line="240" w:lineRule="auto"/>
              <w:jc w:val="both"/>
              <w:rPr>
                <w:rFonts w:ascii="Sylfaen" w:eastAsia="Calibri" w:hAnsi="Sylfaen" w:cs="Sylfaen"/>
                <w:b/>
                <w:noProof/>
              </w:rPr>
            </w:pPr>
            <w:r w:rsidRPr="00D375E9">
              <w:rPr>
                <w:rFonts w:ascii="Sylfaen" w:eastAsia="Calibri" w:hAnsi="Sylfaen" w:cs="Sylfaen"/>
                <w:b/>
                <w:noProof/>
              </w:rPr>
              <w:t>Verbal or oral method:</w:t>
            </w:r>
          </w:p>
          <w:p w:rsidR="00707F7F" w:rsidRPr="00D375E9" w:rsidRDefault="00707F7F" w:rsidP="003610E3">
            <w:pPr>
              <w:autoSpaceDE w:val="0"/>
              <w:autoSpaceDN w:val="0"/>
              <w:adjustRightInd w:val="0"/>
              <w:spacing w:after="0" w:line="240" w:lineRule="auto"/>
              <w:jc w:val="both"/>
              <w:rPr>
                <w:rFonts w:ascii="Sylfaen" w:eastAsia="Calibri" w:hAnsi="Sylfaen" w:cs="Sylfaen"/>
                <w:noProof/>
              </w:rPr>
            </w:pPr>
            <w:r w:rsidRPr="00D375E9">
              <w:rPr>
                <w:rFonts w:ascii="Sylfaen" w:eastAsia="Calibri" w:hAnsi="Sylfaen" w:cs="Sylfaen"/>
                <w:noProof/>
              </w:rPr>
              <w:t>Visual presentation and verbal explanation of lecture materials</w:t>
            </w:r>
          </w:p>
          <w:p w:rsidR="00707F7F" w:rsidRPr="00D375E9" w:rsidRDefault="00707F7F" w:rsidP="003610E3">
            <w:pPr>
              <w:autoSpaceDE w:val="0"/>
              <w:autoSpaceDN w:val="0"/>
              <w:adjustRightInd w:val="0"/>
              <w:spacing w:after="0" w:line="240" w:lineRule="auto"/>
              <w:jc w:val="both"/>
              <w:rPr>
                <w:rFonts w:ascii="Sylfaen" w:eastAsia="Calibri" w:hAnsi="Sylfaen" w:cs="Sylfaen"/>
                <w:b/>
                <w:noProof/>
              </w:rPr>
            </w:pPr>
            <w:r w:rsidRPr="00D375E9">
              <w:rPr>
                <w:rFonts w:ascii="Sylfaen" w:eastAsia="Calibri" w:hAnsi="Sylfaen" w:cs="Sylfaen"/>
                <w:b/>
                <w:noProof/>
              </w:rPr>
              <w:t>The method of working on the book:</w:t>
            </w:r>
          </w:p>
          <w:p w:rsidR="00707F7F" w:rsidRPr="00D375E9" w:rsidRDefault="00707F7F" w:rsidP="003610E3">
            <w:pPr>
              <w:autoSpaceDE w:val="0"/>
              <w:autoSpaceDN w:val="0"/>
              <w:adjustRightInd w:val="0"/>
              <w:spacing w:after="0" w:line="240" w:lineRule="auto"/>
              <w:jc w:val="both"/>
              <w:rPr>
                <w:rFonts w:ascii="Sylfaen" w:eastAsia="Calibri" w:hAnsi="Sylfaen" w:cs="Sylfaen"/>
                <w:noProof/>
              </w:rPr>
            </w:pPr>
            <w:r w:rsidRPr="00D375E9">
              <w:rPr>
                <w:rFonts w:ascii="Sylfaen" w:eastAsia="Calibri" w:hAnsi="Sylfaen" w:cs="Sylfaen"/>
                <w:noProof/>
              </w:rPr>
              <w:t>Giving an assignment to perform an independent work in the work of the book;</w:t>
            </w:r>
          </w:p>
          <w:p w:rsidR="006433F4" w:rsidRPr="00D375E9" w:rsidRDefault="006433F4" w:rsidP="006433F4">
            <w:pPr>
              <w:autoSpaceDE w:val="0"/>
              <w:autoSpaceDN w:val="0"/>
              <w:adjustRightInd w:val="0"/>
              <w:spacing w:after="0" w:line="240" w:lineRule="auto"/>
              <w:jc w:val="both"/>
              <w:rPr>
                <w:rFonts w:ascii="Sylfaen" w:eastAsia="Calibri" w:hAnsi="Sylfaen" w:cs="Sylfaen"/>
                <w:b/>
                <w:noProof/>
              </w:rPr>
            </w:pPr>
            <w:r w:rsidRPr="00D375E9">
              <w:rPr>
                <w:rFonts w:ascii="Sylfaen" w:eastAsia="Calibri" w:hAnsi="Sylfaen" w:cs="Sylfaen"/>
                <w:b/>
                <w:noProof/>
              </w:rPr>
              <w:t>The method of working on the</w:t>
            </w:r>
            <w:r>
              <w:rPr>
                <w:rFonts w:ascii="Sylfaen" w:eastAsia="Calibri" w:hAnsi="Sylfaen" w:cs="Sylfaen"/>
                <w:b/>
                <w:noProof/>
              </w:rPr>
              <w:t xml:space="preserve"> writing</w:t>
            </w:r>
            <w:r w:rsidRPr="00D375E9">
              <w:rPr>
                <w:rFonts w:ascii="Sylfaen" w:eastAsia="Calibri" w:hAnsi="Sylfaen" w:cs="Sylfaen"/>
                <w:b/>
                <w:noProof/>
              </w:rPr>
              <w:t>:</w:t>
            </w:r>
          </w:p>
          <w:p w:rsidR="006433F4" w:rsidRPr="006433F4" w:rsidRDefault="006433F4" w:rsidP="006433F4">
            <w:pPr>
              <w:spacing w:after="0" w:line="240" w:lineRule="auto"/>
              <w:jc w:val="both"/>
              <w:rPr>
                <w:rFonts w:ascii="Sylfaen" w:hAnsi="Sylfaen"/>
                <w:szCs w:val="20"/>
                <w:lang w:val="ka-GE"/>
              </w:rPr>
            </w:pPr>
            <w:r>
              <w:rPr>
                <w:rFonts w:ascii="Sylfaen" w:hAnsi="Sylfaen"/>
                <w:szCs w:val="20"/>
                <w:lang w:val="ka-GE"/>
              </w:rPr>
              <w:t>F</w:t>
            </w:r>
            <w:r w:rsidRPr="006433F4">
              <w:rPr>
                <w:rFonts w:ascii="Sylfaen" w:hAnsi="Sylfaen"/>
                <w:szCs w:val="20"/>
                <w:lang w:val="ka-GE"/>
              </w:rPr>
              <w:t xml:space="preserve">inding the necessary materials and making notes, </w:t>
            </w:r>
            <w:r w:rsidRPr="006433F4">
              <w:rPr>
                <w:rFonts w:ascii="Sylfaen" w:hAnsi="Sylfaen"/>
                <w:szCs w:val="20"/>
              </w:rPr>
              <w:t xml:space="preserve">compiling synopsis outline, making outlines for </w:t>
            </w:r>
            <w:r w:rsidRPr="006433F4">
              <w:rPr>
                <w:rFonts w:ascii="Sylfaen" w:hAnsi="Sylfaen"/>
                <w:szCs w:val="20"/>
                <w:lang w:val="ka-GE"/>
              </w:rPr>
              <w:t>training and presentation issues</w:t>
            </w:r>
            <w:r w:rsidRPr="006433F4">
              <w:rPr>
                <w:rFonts w:ascii="Sylfaen" w:hAnsi="Sylfaen"/>
                <w:szCs w:val="20"/>
              </w:rPr>
              <w:t xml:space="preserve">, </w:t>
            </w:r>
            <w:r w:rsidRPr="006433F4">
              <w:rPr>
                <w:rFonts w:ascii="Sylfaen" w:hAnsi="Sylfaen"/>
                <w:szCs w:val="20"/>
                <w:lang w:val="ka-GE"/>
              </w:rPr>
              <w:t>composing the abstracts, theses or essays.</w:t>
            </w:r>
          </w:p>
          <w:p w:rsidR="009535A6" w:rsidRPr="006433F4" w:rsidRDefault="009535A6" w:rsidP="006433F4">
            <w:pPr>
              <w:spacing w:after="0" w:line="240" w:lineRule="auto"/>
              <w:jc w:val="both"/>
              <w:rPr>
                <w:rFonts w:ascii="Sylfaen" w:eastAsia="Times New Roman" w:hAnsi="Sylfaen"/>
              </w:rPr>
            </w:pPr>
            <w:r w:rsidRPr="006433F4">
              <w:rPr>
                <w:rFonts w:ascii="Sylfaen" w:eastAsia="Times New Roman" w:hAnsi="Sylfaen"/>
                <w:b/>
              </w:rPr>
              <w:t>Discussion/debates</w:t>
            </w:r>
            <w:r w:rsidRPr="006433F4">
              <w:rPr>
                <w:rFonts w:ascii="Sylfaen" w:eastAsia="Times New Roman" w:hAnsi="Sylfaen"/>
              </w:rPr>
              <w:t xml:space="preserve"> – one of the widely spread method of interactive studying. The process of discussion raises the quality of participation and activity of students. This process is not limited only to questions asked by professor. This method develops the ability of conformation ones’ own idea and discussion.</w:t>
            </w:r>
          </w:p>
          <w:p w:rsidR="009D7832" w:rsidRPr="00D375E9" w:rsidRDefault="006433F4" w:rsidP="003610E3">
            <w:pPr>
              <w:spacing w:after="0" w:line="240" w:lineRule="auto"/>
              <w:jc w:val="both"/>
              <w:rPr>
                <w:rFonts w:ascii="Sylfaen" w:hAnsi="Sylfaen" w:cs="Sylfaen"/>
                <w:noProof/>
                <w:color w:val="00B050"/>
              </w:rPr>
            </w:pPr>
            <w:r w:rsidRPr="00D375E9">
              <w:rPr>
                <w:rFonts w:ascii="Sylfaen" w:eastAsia="Calibri" w:hAnsi="Sylfaen" w:cs="Sylfaen"/>
                <w:noProof/>
              </w:rPr>
              <w:t>(See the Syllabus for more details)</w:t>
            </w:r>
          </w:p>
        </w:tc>
      </w:tr>
      <w:tr w:rsidR="009D7832" w:rsidRPr="00A354AE"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A354AE" w:rsidRDefault="009535A6" w:rsidP="00095B5E">
            <w:pPr>
              <w:spacing w:after="0" w:line="240" w:lineRule="auto"/>
              <w:rPr>
                <w:rFonts w:ascii="Sylfaen" w:hAnsi="Sylfaen" w:cs="Sylfaen"/>
                <w:b/>
                <w:bCs/>
                <w:noProof/>
                <w:lang w:val="ru-RU"/>
              </w:rPr>
            </w:pPr>
            <w:r w:rsidRPr="002F1E79">
              <w:rPr>
                <w:rFonts w:ascii="Sylfaen" w:hAnsi="Sylfaen" w:cs="Sylfaen"/>
                <w:b/>
                <w:bCs/>
                <w:lang w:val="ka-GE"/>
              </w:rPr>
              <w:t xml:space="preserve">Structure of the </w:t>
            </w:r>
            <w:r w:rsidRPr="002F1E79">
              <w:rPr>
                <w:rFonts w:ascii="Sylfaen" w:hAnsi="Sylfaen" w:cs="Sylfaen"/>
                <w:b/>
                <w:bCs/>
              </w:rPr>
              <w:t>Program</w:t>
            </w:r>
          </w:p>
        </w:tc>
      </w:tr>
      <w:tr w:rsidR="009D7832" w:rsidRPr="00A354AE" w:rsidTr="009D7832">
        <w:tc>
          <w:tcPr>
            <w:tcW w:w="11307" w:type="dxa"/>
            <w:gridSpan w:val="3"/>
            <w:tcBorders>
              <w:top w:val="single" w:sz="18" w:space="0" w:color="auto"/>
              <w:left w:val="single" w:sz="18" w:space="0" w:color="auto"/>
              <w:bottom w:val="single" w:sz="18" w:space="0" w:color="auto"/>
              <w:right w:val="single" w:sz="18" w:space="0" w:color="auto"/>
            </w:tcBorders>
          </w:tcPr>
          <w:p w:rsidR="006433F4" w:rsidRDefault="006433F4" w:rsidP="00BC5026">
            <w:pPr>
              <w:spacing w:after="0" w:line="240" w:lineRule="auto"/>
              <w:rPr>
                <w:rFonts w:ascii="Sylfaen" w:eastAsia="Calibri" w:hAnsi="Sylfaen" w:cs="Times New Roman"/>
                <w:lang w:val="ka-GE"/>
              </w:rPr>
            </w:pPr>
            <w:r w:rsidRPr="006433F4">
              <w:rPr>
                <w:rFonts w:ascii="Sylfaen" w:eastAsia="Calibri" w:hAnsi="Sylfaen" w:cs="Times New Roman"/>
                <w:lang w:val="ka-GE"/>
              </w:rPr>
              <w:t>Compulsory courses - 70 credits;</w:t>
            </w:r>
          </w:p>
          <w:p w:rsidR="006433F4" w:rsidRDefault="006433F4" w:rsidP="00BC5026">
            <w:pPr>
              <w:spacing w:after="0" w:line="240" w:lineRule="auto"/>
              <w:jc w:val="both"/>
              <w:rPr>
                <w:rFonts w:ascii="Sylfaen" w:eastAsia="Calibri" w:hAnsi="Sylfaen" w:cs="Times New Roman"/>
                <w:lang w:val="ka-GE"/>
              </w:rPr>
            </w:pPr>
            <w:r>
              <w:rPr>
                <w:rFonts w:ascii="Sylfaen" w:eastAsia="Calibri" w:hAnsi="Sylfaen" w:cs="Times New Roman"/>
              </w:rPr>
              <w:t xml:space="preserve">Optional </w:t>
            </w:r>
            <w:r w:rsidRPr="006433F4">
              <w:rPr>
                <w:rFonts w:ascii="Sylfaen" w:eastAsia="Calibri" w:hAnsi="Sylfaen" w:cs="Times New Roman"/>
                <w:lang w:val="ka-GE"/>
              </w:rPr>
              <w:t>courses - 15 credits</w:t>
            </w:r>
            <w:r>
              <w:rPr>
                <w:rFonts w:ascii="Sylfaen" w:eastAsia="Calibri" w:hAnsi="Sylfaen" w:cs="Times New Roman"/>
              </w:rPr>
              <w:t>.</w:t>
            </w:r>
            <w:r w:rsidRPr="006433F4">
              <w:rPr>
                <w:rFonts w:ascii="Sylfaen" w:eastAsia="Calibri" w:hAnsi="Sylfaen" w:cs="Times New Roman"/>
                <w:lang w:val="ka-GE"/>
              </w:rPr>
              <w:t xml:space="preserve"> In I-III semester students must choose one</w:t>
            </w:r>
            <w:r>
              <w:rPr>
                <w:rFonts w:ascii="Sylfaen" w:eastAsia="Calibri" w:hAnsi="Sylfaen" w:cs="Times New Roman"/>
              </w:rPr>
              <w:t xml:space="preserve"> subject</w:t>
            </w:r>
            <w:r w:rsidRPr="006433F4">
              <w:rPr>
                <w:rFonts w:ascii="Sylfaen" w:eastAsia="Calibri" w:hAnsi="Sylfaen" w:cs="Times New Roman"/>
                <w:lang w:val="ka-GE"/>
              </w:rPr>
              <w:t xml:space="preserve"> from e</w:t>
            </w:r>
            <w:r>
              <w:rPr>
                <w:rFonts w:ascii="Sylfaen" w:eastAsia="Calibri" w:hAnsi="Sylfaen" w:cs="Times New Roman"/>
                <w:lang w:val="ka-GE"/>
              </w:rPr>
              <w:t>ach block of elective courses</w:t>
            </w:r>
            <w:r w:rsidRPr="006433F4">
              <w:rPr>
                <w:rFonts w:ascii="Sylfaen" w:eastAsia="Calibri" w:hAnsi="Sylfaen" w:cs="Times New Roman"/>
                <w:lang w:val="ka-GE"/>
              </w:rPr>
              <w:t xml:space="preserve"> to earn 5 credits;</w:t>
            </w:r>
          </w:p>
          <w:p w:rsidR="006433F4" w:rsidRDefault="006433F4" w:rsidP="00BC5026">
            <w:pPr>
              <w:spacing w:after="0" w:line="240" w:lineRule="auto"/>
              <w:jc w:val="both"/>
              <w:rPr>
                <w:rFonts w:ascii="Sylfaen" w:eastAsia="Calibri" w:hAnsi="Sylfaen" w:cs="Times New Roman"/>
                <w:lang w:val="ka-GE"/>
              </w:rPr>
            </w:pPr>
            <w:r w:rsidRPr="006433F4">
              <w:rPr>
                <w:rFonts w:ascii="Sylfaen" w:eastAsia="Calibri" w:hAnsi="Sylfaen" w:cs="Times New Roman"/>
                <w:lang w:val="ka-GE"/>
              </w:rPr>
              <w:t xml:space="preserve">Course </w:t>
            </w:r>
            <w:r>
              <w:rPr>
                <w:rFonts w:ascii="Sylfaen" w:eastAsia="Calibri" w:hAnsi="Sylfaen" w:cs="Times New Roman"/>
              </w:rPr>
              <w:t>research paper</w:t>
            </w:r>
            <w:r w:rsidRPr="006433F4">
              <w:rPr>
                <w:rFonts w:ascii="Sylfaen" w:eastAsia="Calibri" w:hAnsi="Sylfaen" w:cs="Times New Roman"/>
                <w:lang w:val="ka-GE"/>
              </w:rPr>
              <w:t xml:space="preserve"> 5 credits - 125 hours.</w:t>
            </w:r>
          </w:p>
          <w:p w:rsidR="003610E3" w:rsidRPr="00BC5026" w:rsidRDefault="006433F4" w:rsidP="006433F4">
            <w:pPr>
              <w:spacing w:after="0" w:line="240" w:lineRule="auto"/>
              <w:jc w:val="both"/>
              <w:rPr>
                <w:rFonts w:ascii="Sylfaen" w:hAnsi="Sylfaen"/>
                <w:b/>
              </w:rPr>
            </w:pPr>
            <w:r w:rsidRPr="006433F4">
              <w:rPr>
                <w:rFonts w:ascii="Sylfaen" w:eastAsia="Calibri" w:hAnsi="Sylfaen" w:cs="Times New Roman"/>
                <w:lang w:val="ka-GE"/>
              </w:rPr>
              <w:t xml:space="preserve">Master's </w:t>
            </w:r>
            <w:r>
              <w:rPr>
                <w:rFonts w:ascii="Sylfaen" w:eastAsia="Calibri" w:hAnsi="Sylfaen" w:cs="Times New Roman"/>
              </w:rPr>
              <w:t>research paper</w:t>
            </w:r>
            <w:r w:rsidRPr="006433F4">
              <w:rPr>
                <w:rFonts w:ascii="Sylfaen" w:eastAsia="Calibri" w:hAnsi="Sylfaen" w:cs="Times New Roman"/>
                <w:lang w:val="ka-GE"/>
              </w:rPr>
              <w:t>- 30 credits. - 750 hours.</w:t>
            </w:r>
          </w:p>
        </w:tc>
      </w:tr>
      <w:tr w:rsidR="009D7832" w:rsidRPr="00A354AE"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A354AE" w:rsidRDefault="009535A6" w:rsidP="00095B5E">
            <w:pPr>
              <w:spacing w:after="0" w:line="240" w:lineRule="auto"/>
              <w:rPr>
                <w:rFonts w:ascii="Sylfaen" w:hAnsi="Sylfaen" w:cs="Sylfaen"/>
                <w:b/>
                <w:bCs/>
                <w:noProof/>
                <w:color w:val="943634" w:themeColor="accent2" w:themeShade="BF"/>
                <w:lang w:val="ru-RU"/>
              </w:rPr>
            </w:pPr>
            <w:r w:rsidRPr="002F1E79">
              <w:rPr>
                <w:rFonts w:ascii="Sylfaen" w:hAnsi="Sylfaen" w:cs="Sylfaen"/>
                <w:b/>
                <w:bCs/>
              </w:rPr>
              <w:t>Assessment System</w:t>
            </w:r>
          </w:p>
        </w:tc>
      </w:tr>
      <w:tr w:rsidR="009D7832" w:rsidRPr="00A354AE" w:rsidTr="009D7832">
        <w:tc>
          <w:tcPr>
            <w:tcW w:w="11307" w:type="dxa"/>
            <w:gridSpan w:val="3"/>
            <w:tcBorders>
              <w:top w:val="single" w:sz="18" w:space="0" w:color="auto"/>
              <w:left w:val="single" w:sz="18" w:space="0" w:color="auto"/>
              <w:bottom w:val="single" w:sz="18" w:space="0" w:color="auto"/>
              <w:right w:val="single" w:sz="18" w:space="0" w:color="auto"/>
            </w:tcBorders>
          </w:tcPr>
          <w:p w:rsidR="009535A6" w:rsidRPr="002F1E79" w:rsidRDefault="009535A6" w:rsidP="009535A6">
            <w:pPr>
              <w:tabs>
                <w:tab w:val="left" w:pos="720"/>
                <w:tab w:val="left" w:pos="2865"/>
                <w:tab w:val="center" w:pos="4961"/>
              </w:tabs>
              <w:spacing w:after="0" w:line="240" w:lineRule="auto"/>
              <w:jc w:val="both"/>
              <w:rPr>
                <w:rFonts w:ascii="Sylfaen" w:hAnsi="Sylfaen"/>
              </w:rPr>
            </w:pPr>
            <w:r w:rsidRPr="002F1E79">
              <w:rPr>
                <w:rFonts w:ascii="Sylfaen" w:hAnsi="Sylfaen"/>
                <w:lang w:val="ka-GE"/>
              </w:rPr>
              <w:t xml:space="preserve">The assessment of the academic performance of students of higher education programs </w:t>
            </w:r>
            <w:r w:rsidRPr="002F1E79">
              <w:rPr>
                <w:rFonts w:ascii="Sylfaen" w:hAnsi="Sylfaen"/>
              </w:rPr>
              <w:t>at</w:t>
            </w:r>
            <w:r w:rsidRPr="002F1E79">
              <w:rPr>
                <w:rFonts w:ascii="Sylfaen" w:hAnsi="Sylfaen"/>
                <w:lang w:val="ka-GE"/>
              </w:rPr>
              <w:t xml:space="preserve"> Akaki Tsereteli State University is carried out by</w:t>
            </w:r>
            <w:r w:rsidRPr="002F1E79">
              <w:rPr>
                <w:rFonts w:ascii="Sylfaen" w:hAnsi="Sylfaen"/>
              </w:rPr>
              <w:t xml:space="preserve"> the</w:t>
            </w:r>
            <w:r w:rsidRPr="002F1E79">
              <w:rPr>
                <w:rFonts w:ascii="Sylfaen" w:hAnsi="Sylfaen"/>
                <w:lang w:val="ka-GE"/>
              </w:rPr>
              <w:t xml:space="preserve"> modern indicators with the order # 785 (05.01.2007)</w:t>
            </w:r>
            <w:r w:rsidRPr="002F1E79">
              <w:rPr>
                <w:rFonts w:ascii="Sylfaen" w:hAnsi="Sylfaen"/>
              </w:rPr>
              <w:t xml:space="preserve">, </w:t>
            </w:r>
            <w:r w:rsidRPr="002F1E79">
              <w:rPr>
                <w:rFonts w:ascii="Sylfaen" w:hAnsi="Sylfaen"/>
                <w:lang w:val="ka-GE"/>
              </w:rPr>
              <w:t xml:space="preserve">№3 (21.09.2009)  and August 18, 2016, </w:t>
            </w:r>
            <w:r w:rsidRPr="002F1E79">
              <w:rPr>
                <w:rFonts w:ascii="Sylfaen" w:hAnsi="Sylfaen"/>
              </w:rPr>
              <w:t>№</w:t>
            </w:r>
            <w:r w:rsidRPr="002F1E79">
              <w:rPr>
                <w:rFonts w:ascii="Sylfaen" w:hAnsi="Sylfaen"/>
                <w:lang w:val="ka-GE"/>
              </w:rPr>
              <w:t>102 / N of the Minister of Education and Science of Georgia</w:t>
            </w:r>
            <w:r w:rsidRPr="002F1E79">
              <w:rPr>
                <w:rFonts w:ascii="Sylfaen" w:hAnsi="Sylfaen"/>
              </w:rPr>
              <w:t xml:space="preserve">, defined principles of Akaki Tsereteli State University academic council (№12; 30.10.2009; Decree №35; 10.11.2010,№13; </w:t>
            </w:r>
            <w:r w:rsidRPr="002F1E79">
              <w:rPr>
                <w:rFonts w:ascii="Sylfaen" w:hAnsi="Sylfaen" w:cs="Sylfaen"/>
              </w:rPr>
              <w:t xml:space="preserve">28.05.2015                                                                                                                                  </w:t>
            </w:r>
            <w:r w:rsidRPr="002F1E79">
              <w:rPr>
                <w:rFonts w:ascii="Sylfaen" w:hAnsi="Sylfaen" w:cs="Sylfaen"/>
                <w:lang w:val="ka-GE"/>
              </w:rPr>
              <w:t xml:space="preserve">N </w:t>
            </w:r>
            <w:r w:rsidRPr="002F1E79">
              <w:rPr>
                <w:rFonts w:ascii="Sylfaen" w:hAnsi="Sylfaen" w:cs="Sylfaen"/>
              </w:rPr>
              <w:t>24/10,  20</w:t>
            </w:r>
            <w:r w:rsidRPr="002F1E79">
              <w:rPr>
                <w:rFonts w:ascii="Sylfaen" w:hAnsi="Sylfaen" w:cs="Sylfaen"/>
                <w:lang w:val="ka-GE"/>
              </w:rPr>
              <w:t>.0</w:t>
            </w:r>
            <w:r w:rsidRPr="002F1E79">
              <w:rPr>
                <w:rFonts w:ascii="Sylfaen" w:hAnsi="Sylfaen" w:cs="Sylfaen"/>
              </w:rPr>
              <w:t>2</w:t>
            </w:r>
            <w:r w:rsidRPr="002F1E79">
              <w:rPr>
                <w:rFonts w:ascii="Sylfaen" w:hAnsi="Sylfaen" w:cs="Sylfaen"/>
                <w:lang w:val="ka-GE"/>
              </w:rPr>
              <w:t>. 201</w:t>
            </w:r>
            <w:r w:rsidRPr="002F1E79">
              <w:rPr>
                <w:rFonts w:ascii="Sylfaen" w:hAnsi="Sylfaen" w:cs="Sylfaen"/>
              </w:rPr>
              <w:t>7</w:t>
            </w:r>
            <w:r w:rsidRPr="002F1E79">
              <w:rPr>
                <w:rFonts w:ascii="Sylfaen" w:hAnsi="Sylfaen"/>
              </w:rPr>
              <w:t xml:space="preserve"> ).  </w:t>
            </w:r>
          </w:p>
          <w:p w:rsidR="009535A6" w:rsidRPr="002F1E79" w:rsidRDefault="009535A6" w:rsidP="009535A6">
            <w:pPr>
              <w:spacing w:after="0" w:line="240" w:lineRule="auto"/>
              <w:jc w:val="both"/>
              <w:rPr>
                <w:rFonts w:ascii="Sylfaen" w:hAnsi="Sylfaen"/>
              </w:rPr>
            </w:pPr>
            <w:r w:rsidRPr="002F1E79">
              <w:rPr>
                <w:rFonts w:ascii="Sylfaen" w:hAnsi="Sylfaen"/>
                <w:lang w:val="ka-GE"/>
              </w:rPr>
              <w:t xml:space="preserve">Student's credit can be obtained in the educational program </w:t>
            </w:r>
            <w:r w:rsidRPr="002F1E79">
              <w:rPr>
                <w:rFonts w:ascii="Sylfaen" w:hAnsi="Sylfaen"/>
              </w:rPr>
              <w:t>only after the attainment of learning outcomes</w:t>
            </w:r>
            <w:r w:rsidRPr="002F1E79">
              <w:rPr>
                <w:rFonts w:ascii="Sylfaen" w:hAnsi="Sylfaen"/>
                <w:lang w:val="ka-GE"/>
              </w:rPr>
              <w:t xml:space="preserve"> planned </w:t>
            </w:r>
            <w:r w:rsidRPr="002F1E79">
              <w:rPr>
                <w:rFonts w:ascii="Sylfaen" w:hAnsi="Sylfaen"/>
              </w:rPr>
              <w:t xml:space="preserve">according </w:t>
            </w:r>
            <w:r w:rsidRPr="002F1E79">
              <w:rPr>
                <w:rFonts w:ascii="Sylfaen" w:hAnsi="Sylfaen"/>
                <w:lang w:val="ka-GE"/>
              </w:rPr>
              <w:t>syllabus</w:t>
            </w:r>
            <w:r w:rsidRPr="002F1E79">
              <w:rPr>
                <w:rFonts w:ascii="Sylfaen" w:hAnsi="Sylfaen"/>
              </w:rPr>
              <w:t>, which is reflected in the credit system as one of the positive evaluations.</w:t>
            </w:r>
          </w:p>
          <w:p w:rsidR="009535A6" w:rsidRPr="002F1E79" w:rsidRDefault="009535A6" w:rsidP="009535A6">
            <w:pPr>
              <w:tabs>
                <w:tab w:val="left" w:pos="720"/>
                <w:tab w:val="left" w:pos="2865"/>
                <w:tab w:val="center" w:pos="4961"/>
              </w:tabs>
              <w:spacing w:after="0" w:line="240" w:lineRule="auto"/>
              <w:jc w:val="both"/>
              <w:rPr>
                <w:rFonts w:ascii="Sylfaen" w:hAnsi="Sylfaen"/>
              </w:rPr>
            </w:pPr>
            <w:r w:rsidRPr="002F1E79">
              <w:rPr>
                <w:rFonts w:ascii="Sylfaen" w:hAnsi="Sylfaen"/>
                <w:lang w:val="ka-GE"/>
              </w:rPr>
              <w:t xml:space="preserve">Student </w:t>
            </w:r>
            <w:r w:rsidRPr="002F1E79">
              <w:rPr>
                <w:rFonts w:ascii="Sylfaen" w:hAnsi="Sylfaen"/>
              </w:rPr>
              <w:t xml:space="preserve">assessment </w:t>
            </w:r>
            <w:r w:rsidRPr="002F1E79">
              <w:rPr>
                <w:rFonts w:ascii="Sylfaen" w:hAnsi="Sylfaen"/>
                <w:lang w:val="ka-GE"/>
              </w:rPr>
              <w:t xml:space="preserve">contribution </w:t>
            </w:r>
            <w:r w:rsidRPr="002F1E79">
              <w:rPr>
                <w:rFonts w:ascii="Sylfaen" w:hAnsi="Sylfaen"/>
              </w:rPr>
              <w:t>is</w:t>
            </w:r>
            <w:r w:rsidRPr="002F1E79">
              <w:rPr>
                <w:rFonts w:ascii="Sylfaen" w:hAnsi="Sylfaen"/>
                <w:lang w:val="ka-GE"/>
              </w:rPr>
              <w:t xml:space="preserve"> made by</w:t>
            </w:r>
            <w:r w:rsidRPr="002F1E79">
              <w:rPr>
                <w:rFonts w:ascii="Sylfaen" w:hAnsi="Sylfaen"/>
              </w:rPr>
              <w:t>:</w:t>
            </w:r>
          </w:p>
          <w:p w:rsidR="009535A6" w:rsidRPr="002F1E79" w:rsidRDefault="009535A6" w:rsidP="009535A6">
            <w:pPr>
              <w:spacing w:after="0" w:line="240" w:lineRule="auto"/>
              <w:jc w:val="both"/>
              <w:rPr>
                <w:rFonts w:ascii="Sylfaen" w:hAnsi="Sylfaen"/>
              </w:rPr>
            </w:pPr>
            <w:r w:rsidRPr="002F1E79">
              <w:rPr>
                <w:rFonts w:ascii="Sylfaen" w:hAnsi="Sylfaen"/>
              </w:rPr>
              <w:t>a/ - Interim (intermediate) assessments, which includes the student's attendance component, daily academic activity (examination, testing, presentation, essay), activity on tutorial, practical skills assessment and a mid-term exam. Interim assessment may also include other components.</w:t>
            </w:r>
          </w:p>
          <w:p w:rsidR="009535A6" w:rsidRPr="002F1E79" w:rsidRDefault="009535A6" w:rsidP="009535A6">
            <w:pPr>
              <w:spacing w:after="0" w:line="240" w:lineRule="auto"/>
              <w:jc w:val="both"/>
              <w:rPr>
                <w:rFonts w:ascii="Sylfaen" w:hAnsi="Sylfaen"/>
              </w:rPr>
            </w:pPr>
            <w:r w:rsidRPr="002F1E79">
              <w:rPr>
                <w:rFonts w:ascii="Sylfaen" w:hAnsi="Sylfaen"/>
              </w:rPr>
              <w:lastRenderedPageBreak/>
              <w:t xml:space="preserve">b/ - </w:t>
            </w:r>
            <w:r w:rsidRPr="002F1E79">
              <w:rPr>
                <w:rFonts w:ascii="Sylfaen" w:hAnsi="Sylfaen"/>
                <w:lang w:val="ka-GE"/>
              </w:rPr>
              <w:t>Final exam</w:t>
            </w:r>
          </w:p>
          <w:p w:rsidR="009535A6" w:rsidRPr="002F1E79" w:rsidRDefault="009535A6" w:rsidP="009535A6">
            <w:pPr>
              <w:spacing w:after="0" w:line="240" w:lineRule="auto"/>
              <w:jc w:val="both"/>
              <w:rPr>
                <w:rFonts w:ascii="Sylfaen" w:hAnsi="Sylfaen"/>
              </w:rPr>
            </w:pPr>
            <w:r w:rsidRPr="002F1E79">
              <w:rPr>
                <w:rFonts w:ascii="Sylfaen" w:hAnsi="Sylfaen"/>
              </w:rPr>
              <w:t>c/ - Dissertation, master's project / work, creative / performing work or other scientific project / work is evaluated in the same or subsequent semester where the student will complete the work. The dissertation, master's project / work, creative / performing work or other scientific project / work is evaluated at one time (final assessment). Relevant method / methods and criteria are used for assessing the results.</w:t>
            </w:r>
          </w:p>
          <w:p w:rsidR="009535A6" w:rsidRPr="002F1E79" w:rsidRDefault="009535A6" w:rsidP="009535A6">
            <w:pPr>
              <w:spacing w:after="0" w:line="240" w:lineRule="auto"/>
              <w:jc w:val="both"/>
              <w:rPr>
                <w:rFonts w:ascii="Sylfaen" w:hAnsi="Sylfaen"/>
              </w:rPr>
            </w:pPr>
          </w:p>
          <w:p w:rsidR="009535A6" w:rsidRPr="002F1E79" w:rsidRDefault="009535A6" w:rsidP="009535A6">
            <w:pPr>
              <w:tabs>
                <w:tab w:val="left" w:pos="720"/>
                <w:tab w:val="left" w:pos="2865"/>
                <w:tab w:val="center" w:pos="4961"/>
              </w:tabs>
              <w:spacing w:after="0" w:line="240" w:lineRule="auto"/>
              <w:jc w:val="both"/>
              <w:rPr>
                <w:rFonts w:ascii="Sylfaen" w:hAnsi="Sylfaen"/>
                <w:lang w:val="ka-GE"/>
              </w:rPr>
            </w:pPr>
            <w:r w:rsidRPr="002F1E79">
              <w:rPr>
                <w:rFonts w:ascii="Sylfaen" w:hAnsi="Sylfaen"/>
              </w:rPr>
              <w:t>The f</w:t>
            </w:r>
            <w:r w:rsidRPr="002F1E79">
              <w:rPr>
                <w:rFonts w:ascii="Sylfaen" w:hAnsi="Sylfaen"/>
                <w:lang w:val="ka-GE"/>
              </w:rPr>
              <w:t xml:space="preserve">inal </w:t>
            </w:r>
            <w:r w:rsidRPr="002F1E79">
              <w:rPr>
                <w:rFonts w:ascii="Sylfaen" w:hAnsi="Sylfaen"/>
              </w:rPr>
              <w:t>assessments</w:t>
            </w:r>
            <w:r w:rsidRPr="002F1E79">
              <w:rPr>
                <w:rFonts w:ascii="Sylfaen" w:hAnsi="Sylfaen"/>
                <w:lang w:val="ka-GE"/>
              </w:rPr>
              <w:t xml:space="preserve"> are made on the basis of summarizing the evaluation of intermediate and </w:t>
            </w:r>
            <w:r w:rsidRPr="002F1E79">
              <w:rPr>
                <w:rFonts w:ascii="Sylfaen" w:hAnsi="Sylfaen"/>
              </w:rPr>
              <w:t xml:space="preserve">the </w:t>
            </w:r>
            <w:r w:rsidRPr="002F1E79">
              <w:rPr>
                <w:rFonts w:ascii="Sylfaen" w:hAnsi="Sylfaen"/>
                <w:lang w:val="ka-GE"/>
              </w:rPr>
              <w:t>final exam.</w:t>
            </w:r>
          </w:p>
          <w:p w:rsidR="009535A6" w:rsidRPr="002F1E79" w:rsidRDefault="009535A6" w:rsidP="009535A6">
            <w:pPr>
              <w:numPr>
                <w:ilvl w:val="0"/>
                <w:numId w:val="10"/>
              </w:numPr>
              <w:spacing w:line="240" w:lineRule="auto"/>
              <w:jc w:val="both"/>
              <w:rPr>
                <w:rFonts w:ascii="Sylfaen" w:hAnsi="Sylfaen"/>
                <w:b/>
                <w:lang w:val="ka-GE"/>
              </w:rPr>
            </w:pPr>
            <w:r w:rsidRPr="002F1E79">
              <w:rPr>
                <w:rFonts w:ascii="Sylfaen" w:hAnsi="Sylfaen"/>
                <w:b/>
                <w:lang w:val="ka-GE"/>
              </w:rPr>
              <w:t>The student has the right to take the final exam, if his/her minimum competency</w:t>
            </w:r>
            <w:r w:rsidRPr="002F1E79">
              <w:rPr>
                <w:rFonts w:ascii="Sylfaen" w:hAnsi="Sylfaen"/>
                <w:b/>
              </w:rPr>
              <w:t xml:space="preserve"> is 18 points.</w:t>
            </w:r>
          </w:p>
          <w:p w:rsidR="009535A6" w:rsidRPr="002F1E79" w:rsidRDefault="009535A6" w:rsidP="009535A6">
            <w:pPr>
              <w:numPr>
                <w:ilvl w:val="0"/>
                <w:numId w:val="10"/>
              </w:numPr>
              <w:spacing w:line="240" w:lineRule="auto"/>
              <w:jc w:val="both"/>
              <w:rPr>
                <w:rFonts w:ascii="Sylfaen" w:hAnsi="Sylfaen" w:cs="Sylfaen"/>
                <w:b/>
                <w:bCs/>
                <w:lang w:val="ka-GE"/>
              </w:rPr>
            </w:pPr>
            <w:r w:rsidRPr="002F1E79">
              <w:rPr>
                <w:rFonts w:ascii="Sylfaen" w:hAnsi="Sylfaen" w:cs="Sylfaen"/>
                <w:b/>
                <w:bCs/>
                <w:lang w:val="ka-GE"/>
              </w:rPr>
              <w:t>Minimum margin of assessment received by the student on the final exam is 15 points.</w:t>
            </w:r>
          </w:p>
          <w:p w:rsidR="009535A6" w:rsidRPr="002F1E79" w:rsidRDefault="009535A6" w:rsidP="009535A6">
            <w:pPr>
              <w:spacing w:after="0" w:line="240" w:lineRule="auto"/>
              <w:jc w:val="both"/>
              <w:rPr>
                <w:rFonts w:ascii="Sylfaen" w:hAnsi="Sylfaen" w:cs="Sylfaen"/>
                <w:bCs/>
                <w:lang w:val="ka-GE"/>
              </w:rPr>
            </w:pPr>
            <w:r w:rsidRPr="002F1E79">
              <w:rPr>
                <w:rFonts w:ascii="Sylfaen" w:hAnsi="Sylfaen" w:cs="Sylfaen"/>
                <w:bCs/>
                <w:lang w:val="ka-GE"/>
              </w:rPr>
              <w:t>Evaluation System includes:</w:t>
            </w:r>
          </w:p>
          <w:p w:rsidR="009535A6" w:rsidRPr="002F1E79" w:rsidRDefault="009535A6" w:rsidP="009535A6">
            <w:pPr>
              <w:spacing w:after="0" w:line="240" w:lineRule="auto"/>
              <w:jc w:val="both"/>
              <w:rPr>
                <w:rFonts w:ascii="Sylfaen" w:hAnsi="Sylfaen" w:cs="Sylfaen"/>
                <w:b/>
                <w:bCs/>
                <w:lang w:val="ka-GE"/>
              </w:rPr>
            </w:pPr>
            <w:r w:rsidRPr="002F1E79">
              <w:rPr>
                <w:rFonts w:ascii="Sylfaen" w:hAnsi="Sylfaen" w:cs="Sylfaen"/>
                <w:b/>
                <w:bCs/>
              </w:rPr>
              <w:t>A</w:t>
            </w:r>
            <w:r w:rsidRPr="002F1E79">
              <w:rPr>
                <w:rFonts w:ascii="Sylfaen" w:hAnsi="Sylfaen" w:cs="Sylfaen"/>
                <w:b/>
                <w:bCs/>
                <w:lang w:val="ka-GE"/>
              </w:rPr>
              <w:t xml:space="preserve">. Five Forms of Positive Assessment:     </w:t>
            </w:r>
          </w:p>
          <w:p w:rsidR="009535A6" w:rsidRPr="002F1E79" w:rsidRDefault="009535A6" w:rsidP="009535A6">
            <w:pPr>
              <w:spacing w:after="0" w:line="240" w:lineRule="auto"/>
              <w:jc w:val="both"/>
              <w:rPr>
                <w:rFonts w:ascii="Sylfaen" w:hAnsi="Sylfaen" w:cs="Sylfaen"/>
                <w:bCs/>
                <w:lang w:val="ka-GE"/>
              </w:rPr>
            </w:pPr>
            <w:r w:rsidRPr="002F1E79">
              <w:rPr>
                <w:rFonts w:ascii="Sylfaen" w:hAnsi="Sylfaen" w:cs="Sylfaen"/>
                <w:bCs/>
                <w:lang w:val="ka-GE"/>
              </w:rPr>
              <w:t xml:space="preserve">     (A) Excellent – 91% and more from maximum evaluation </w:t>
            </w:r>
          </w:p>
          <w:p w:rsidR="009535A6" w:rsidRPr="002F1E79" w:rsidRDefault="009535A6" w:rsidP="009535A6">
            <w:pPr>
              <w:spacing w:after="0" w:line="240" w:lineRule="auto"/>
              <w:jc w:val="both"/>
              <w:rPr>
                <w:rFonts w:ascii="Sylfaen" w:hAnsi="Sylfaen" w:cs="Sylfaen"/>
                <w:bCs/>
                <w:lang w:val="ka-GE"/>
              </w:rPr>
            </w:pPr>
            <w:r w:rsidRPr="002F1E79">
              <w:rPr>
                <w:rFonts w:ascii="Sylfaen" w:hAnsi="Sylfaen" w:cs="Sylfaen"/>
                <w:bCs/>
                <w:lang w:val="ka-GE"/>
              </w:rPr>
              <w:t xml:space="preserve">     (B) very good – 81-90% from maximum evaluation</w:t>
            </w:r>
          </w:p>
          <w:p w:rsidR="009535A6" w:rsidRPr="002F1E79" w:rsidRDefault="009535A6" w:rsidP="009535A6">
            <w:pPr>
              <w:spacing w:after="0" w:line="240" w:lineRule="auto"/>
              <w:jc w:val="both"/>
              <w:rPr>
                <w:rFonts w:ascii="Sylfaen" w:hAnsi="Sylfaen" w:cs="Sylfaen"/>
                <w:bCs/>
                <w:lang w:val="ka-GE"/>
              </w:rPr>
            </w:pPr>
            <w:r w:rsidRPr="002F1E79">
              <w:rPr>
                <w:rFonts w:ascii="Sylfaen" w:hAnsi="Sylfaen" w:cs="Sylfaen"/>
                <w:bCs/>
                <w:lang w:val="ka-GE"/>
              </w:rPr>
              <w:t xml:space="preserve">     (C) good –  71-80% from maximum evaluation</w:t>
            </w:r>
          </w:p>
          <w:p w:rsidR="009535A6" w:rsidRPr="002F1E79" w:rsidRDefault="009535A6" w:rsidP="009535A6">
            <w:pPr>
              <w:spacing w:after="0" w:line="240" w:lineRule="auto"/>
              <w:jc w:val="both"/>
              <w:rPr>
                <w:rFonts w:ascii="Sylfaen" w:hAnsi="Sylfaen" w:cs="Sylfaen"/>
                <w:bCs/>
                <w:lang w:val="ka-GE"/>
              </w:rPr>
            </w:pPr>
            <w:r w:rsidRPr="002F1E79">
              <w:rPr>
                <w:rFonts w:ascii="Sylfaen" w:hAnsi="Sylfaen" w:cs="Sylfaen"/>
                <w:bCs/>
                <w:lang w:val="ka-GE"/>
              </w:rPr>
              <w:t xml:space="preserve">     (D) satisfactory –  61-70% from maximum evaluation</w:t>
            </w:r>
          </w:p>
          <w:p w:rsidR="009535A6" w:rsidRPr="002F1E79" w:rsidRDefault="009535A6" w:rsidP="009535A6">
            <w:pPr>
              <w:spacing w:after="0" w:line="240" w:lineRule="auto"/>
              <w:jc w:val="both"/>
              <w:rPr>
                <w:rFonts w:ascii="Sylfaen" w:hAnsi="Sylfaen" w:cs="Sylfaen"/>
                <w:bCs/>
                <w:lang w:val="ka-GE"/>
              </w:rPr>
            </w:pPr>
            <w:r w:rsidRPr="002F1E79">
              <w:rPr>
                <w:rFonts w:ascii="Sylfaen" w:hAnsi="Sylfaen" w:cs="Sylfaen"/>
                <w:bCs/>
                <w:lang w:val="ka-GE"/>
              </w:rPr>
              <w:t xml:space="preserve">     (E) sufficient  –  51-60% from maximum evaluation</w:t>
            </w:r>
          </w:p>
          <w:p w:rsidR="009535A6" w:rsidRPr="002F1E79" w:rsidRDefault="009535A6" w:rsidP="009535A6">
            <w:pPr>
              <w:spacing w:after="0" w:line="240" w:lineRule="auto"/>
              <w:jc w:val="both"/>
              <w:rPr>
                <w:rFonts w:ascii="Sylfaen" w:hAnsi="Sylfaen" w:cs="Sylfaen"/>
                <w:b/>
                <w:bCs/>
                <w:lang w:val="ka-GE"/>
              </w:rPr>
            </w:pPr>
            <w:r w:rsidRPr="002F1E79">
              <w:rPr>
                <w:rFonts w:ascii="Sylfaen" w:hAnsi="Sylfaen" w:cs="Sylfaen"/>
                <w:b/>
                <w:bCs/>
                <w:lang w:val="ka-GE"/>
              </w:rPr>
              <w:t xml:space="preserve">B. Two Forms of Negative Assessment: </w:t>
            </w:r>
          </w:p>
          <w:p w:rsidR="009535A6" w:rsidRPr="002F1E79" w:rsidRDefault="009535A6" w:rsidP="009535A6">
            <w:pPr>
              <w:tabs>
                <w:tab w:val="left" w:pos="131"/>
              </w:tabs>
              <w:spacing w:after="0" w:line="240" w:lineRule="auto"/>
              <w:jc w:val="both"/>
              <w:rPr>
                <w:rFonts w:ascii="Sylfaen" w:hAnsi="Sylfaen" w:cs="Sylfaen"/>
                <w:bCs/>
                <w:lang w:val="ka-GE"/>
              </w:rPr>
            </w:pPr>
            <w:r w:rsidRPr="002F1E79">
              <w:rPr>
                <w:rFonts w:ascii="Sylfaen" w:hAnsi="Sylfaen" w:cs="Sylfaen"/>
                <w:bCs/>
                <w:lang w:val="ka-GE"/>
              </w:rPr>
              <w:t>(FX) (Administrative Fail in Course for Grade/could not pass)–  A student gets  41-50% from maximum evaluation which  means that s/he is required to work more  for passing the exam, and that s/he is entitled to  take a makeup exam only once through personal study</w:t>
            </w:r>
          </w:p>
          <w:p w:rsidR="009535A6" w:rsidRPr="002F1E79" w:rsidRDefault="009535A6" w:rsidP="009535A6">
            <w:pPr>
              <w:spacing w:line="240" w:lineRule="auto"/>
              <w:jc w:val="both"/>
              <w:rPr>
                <w:rFonts w:ascii="Sylfaen" w:hAnsi="Sylfaen" w:cs="Sylfaen"/>
                <w:bCs/>
                <w:lang w:val="ka-GE"/>
              </w:rPr>
            </w:pPr>
            <w:r w:rsidRPr="002F1E79">
              <w:rPr>
                <w:rFonts w:ascii="Sylfaen" w:hAnsi="Sylfaen" w:cs="Sylfaen"/>
                <w:bCs/>
                <w:lang w:val="ka-GE"/>
              </w:rPr>
              <w:t xml:space="preserve">(F) (Academic Fail) – A student gets 40% and less from maximum evaluation which means that the work done by him/her is not sufficient and s/he has to retake the course.  </w:t>
            </w:r>
          </w:p>
          <w:p w:rsidR="009535A6" w:rsidRPr="002F1E79" w:rsidRDefault="009535A6" w:rsidP="009535A6">
            <w:pPr>
              <w:widowControl w:val="0"/>
              <w:overflowPunct w:val="0"/>
              <w:autoSpaceDE w:val="0"/>
              <w:autoSpaceDN w:val="0"/>
              <w:adjustRightInd w:val="0"/>
              <w:spacing w:line="240" w:lineRule="auto"/>
              <w:jc w:val="both"/>
              <w:rPr>
                <w:rFonts w:ascii="Sylfaen" w:hAnsi="Sylfaen" w:cs="Sylfaen"/>
                <w:b/>
                <w:bCs/>
                <w:lang w:val="ka-GE"/>
              </w:rPr>
            </w:pPr>
            <w:r w:rsidRPr="002F1E79">
              <w:rPr>
                <w:rFonts w:ascii="Sylfaen" w:hAnsi="Sylfaen" w:cs="Sylfaen"/>
                <w:b/>
                <w:bCs/>
                <w:lang w:val="ka-GE"/>
              </w:rPr>
              <w:t>According to educational component of educational program, in case of adoption of FX, a makeup exam will be appointed no less than 5 calendar days after the conclusion of the final exam results.</w:t>
            </w:r>
          </w:p>
          <w:p w:rsidR="009535A6" w:rsidRPr="002F1E79" w:rsidRDefault="009535A6" w:rsidP="009535A6">
            <w:pPr>
              <w:pStyle w:val="ListParagraph"/>
              <w:widowControl w:val="0"/>
              <w:overflowPunct w:val="0"/>
              <w:autoSpaceDE w:val="0"/>
              <w:autoSpaceDN w:val="0"/>
              <w:adjustRightInd w:val="0"/>
              <w:spacing w:after="0" w:line="240" w:lineRule="auto"/>
              <w:ind w:left="0"/>
              <w:jc w:val="both"/>
              <w:rPr>
                <w:rFonts w:ascii="Sylfaen" w:hAnsi="Sylfaen" w:cs="Sylfaen"/>
                <w:bCs/>
                <w:lang w:val="ka-GE"/>
              </w:rPr>
            </w:pPr>
            <w:r w:rsidRPr="002F1E79">
              <w:rPr>
                <w:rFonts w:ascii="Sylfaen" w:hAnsi="Sylfaen" w:cs="Sylfaen"/>
                <w:bCs/>
                <w:lang w:val="ka-GE"/>
              </w:rPr>
              <w:t>The number of points received in the makeup final exam, is not added to the final assessment received by the student.</w:t>
            </w:r>
          </w:p>
          <w:p w:rsidR="009535A6" w:rsidRPr="002F1E79" w:rsidRDefault="009535A6" w:rsidP="009535A6">
            <w:pPr>
              <w:pStyle w:val="ListParagraph"/>
              <w:widowControl w:val="0"/>
              <w:overflowPunct w:val="0"/>
              <w:autoSpaceDE w:val="0"/>
              <w:autoSpaceDN w:val="0"/>
              <w:adjustRightInd w:val="0"/>
              <w:spacing w:after="0" w:line="240" w:lineRule="auto"/>
              <w:ind w:left="0"/>
              <w:jc w:val="both"/>
              <w:rPr>
                <w:rFonts w:ascii="Sylfaen" w:hAnsi="Sylfaen"/>
              </w:rPr>
            </w:pPr>
            <w:r w:rsidRPr="002F1E79">
              <w:rPr>
                <w:rFonts w:ascii="Sylfaen" w:hAnsi="Sylfaen"/>
              </w:rPr>
              <w:t>According to the assessment 0-50 points received from the makeup final exam, in the final evaluation of the educational component, the student will be evaluated the F-0 score.</w:t>
            </w:r>
          </w:p>
          <w:p w:rsidR="009535A6" w:rsidRPr="002F1E79" w:rsidRDefault="009535A6" w:rsidP="009535A6">
            <w:pPr>
              <w:pStyle w:val="ListParagraph"/>
              <w:widowControl w:val="0"/>
              <w:overflowPunct w:val="0"/>
              <w:autoSpaceDE w:val="0"/>
              <w:autoSpaceDN w:val="0"/>
              <w:adjustRightInd w:val="0"/>
              <w:spacing w:after="0" w:line="240" w:lineRule="auto"/>
              <w:ind w:left="0"/>
              <w:jc w:val="both"/>
              <w:rPr>
                <w:rFonts w:ascii="Sylfaen" w:hAnsi="Sylfaen" w:cs="Sylfaen"/>
                <w:bCs/>
                <w:lang w:val="ka-GE"/>
              </w:rPr>
            </w:pPr>
          </w:p>
          <w:p w:rsidR="009D7832" w:rsidRPr="00554727" w:rsidRDefault="009535A6" w:rsidP="009535A6">
            <w:pPr>
              <w:ind w:left="240"/>
              <w:jc w:val="both"/>
              <w:rPr>
                <w:rFonts w:ascii="Sylfaen" w:hAnsi="Sylfaen" w:cs="Sylfaen"/>
                <w:bCs/>
                <w:noProof/>
              </w:rPr>
            </w:pPr>
            <w:r w:rsidRPr="002F1E79">
              <w:rPr>
                <w:rFonts w:ascii="Sylfaen" w:eastAsia="Times New Roman" w:hAnsi="Sylfaen"/>
              </w:rPr>
              <w:t>Concrete criteria of assessments are defined into the corresponding syllabus of an academic course.</w:t>
            </w:r>
          </w:p>
        </w:tc>
      </w:tr>
      <w:tr w:rsidR="009D7832" w:rsidRPr="00A354AE"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A354AE" w:rsidRDefault="009535A6" w:rsidP="00095B5E">
            <w:pPr>
              <w:spacing w:after="0" w:line="240" w:lineRule="auto"/>
              <w:rPr>
                <w:rFonts w:ascii="Sylfaen" w:hAnsi="Sylfaen" w:cs="Sylfaen"/>
                <w:b/>
                <w:bCs/>
                <w:noProof/>
                <w:color w:val="943634" w:themeColor="accent2" w:themeShade="BF"/>
                <w:lang w:val="ru-RU"/>
              </w:rPr>
            </w:pPr>
            <w:r w:rsidRPr="002F1E79">
              <w:rPr>
                <w:rFonts w:ascii="Sylfaen" w:hAnsi="Sylfaen" w:cs="Sylfaen"/>
                <w:b/>
                <w:bCs/>
                <w:lang w:val="ka-GE"/>
              </w:rPr>
              <w:lastRenderedPageBreak/>
              <w:t>Employment opportunities</w:t>
            </w:r>
          </w:p>
        </w:tc>
      </w:tr>
      <w:tr w:rsidR="009D7832" w:rsidRPr="00A354AE" w:rsidTr="009D7832">
        <w:tc>
          <w:tcPr>
            <w:tcW w:w="11307" w:type="dxa"/>
            <w:gridSpan w:val="3"/>
            <w:tcBorders>
              <w:top w:val="single" w:sz="18" w:space="0" w:color="auto"/>
              <w:left w:val="single" w:sz="18" w:space="0" w:color="auto"/>
              <w:bottom w:val="single" w:sz="18" w:space="0" w:color="auto"/>
              <w:right w:val="single" w:sz="18" w:space="0" w:color="auto"/>
            </w:tcBorders>
          </w:tcPr>
          <w:p w:rsidR="009D7832" w:rsidRPr="00906E76" w:rsidRDefault="007D152B" w:rsidP="00BC5026">
            <w:pPr>
              <w:spacing w:after="0" w:line="240" w:lineRule="auto"/>
              <w:jc w:val="both"/>
              <w:rPr>
                <w:rFonts w:ascii="Sylfaen" w:hAnsi="Sylfaen"/>
              </w:rPr>
            </w:pPr>
            <w:r w:rsidRPr="007D152B">
              <w:rPr>
                <w:rFonts w:ascii="Sylfaen" w:eastAsia="Calibri" w:hAnsi="Sylfaen" w:cs="Sylfaen"/>
                <w:lang w:val="ka-GE"/>
              </w:rPr>
              <w:t>Graduates can work as auxiliary and administrative staff in educational institutions,</w:t>
            </w:r>
            <w:r>
              <w:rPr>
                <w:rFonts w:ascii="Sylfaen" w:eastAsia="Calibri" w:hAnsi="Sylfaen" w:cs="Sylfaen"/>
              </w:rPr>
              <w:t xml:space="preserve"> m</w:t>
            </w:r>
            <w:r w:rsidRPr="007D152B">
              <w:rPr>
                <w:rFonts w:ascii="Sylfaen" w:eastAsia="Calibri" w:hAnsi="Sylfaen" w:cs="Sylfaen"/>
              </w:rPr>
              <w:t>useums and libraries, state governments and self-governing bodies, various types of non-governmental and international organizations and foundations, press centers, editorials, radio and TV stations in scientific-research institutions, cultural institutions, archives</w:t>
            </w:r>
          </w:p>
        </w:tc>
      </w:tr>
      <w:tr w:rsidR="009D7832" w:rsidRPr="00A354AE"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535A6" w:rsidRDefault="009535A6" w:rsidP="00095B5E">
            <w:pPr>
              <w:spacing w:after="0" w:line="240" w:lineRule="auto"/>
              <w:rPr>
                <w:rFonts w:ascii="Sylfaen" w:hAnsi="Sylfaen" w:cs="Sylfaen"/>
                <w:b/>
                <w:bCs/>
                <w:noProof/>
                <w:color w:val="943634" w:themeColor="accent2" w:themeShade="BF"/>
              </w:rPr>
            </w:pPr>
            <w:r w:rsidRPr="00C512D5">
              <w:rPr>
                <w:rFonts w:ascii="Sylfaen" w:hAnsi="Sylfaen" w:cs="Sylfaen"/>
                <w:b/>
                <w:bCs/>
                <w:sz w:val="20"/>
                <w:szCs w:val="20"/>
                <w:lang w:val="ka-GE"/>
              </w:rPr>
              <w:t>Supporting resources necessary for learning</w:t>
            </w:r>
          </w:p>
        </w:tc>
      </w:tr>
      <w:tr w:rsidR="009D7832" w:rsidRPr="00A354AE" w:rsidTr="009D7832">
        <w:tc>
          <w:tcPr>
            <w:tcW w:w="11307" w:type="dxa"/>
            <w:gridSpan w:val="3"/>
            <w:tcBorders>
              <w:top w:val="single" w:sz="18" w:space="0" w:color="auto"/>
              <w:left w:val="single" w:sz="18" w:space="0" w:color="auto"/>
              <w:bottom w:val="single" w:sz="18" w:space="0" w:color="auto"/>
              <w:right w:val="single" w:sz="18" w:space="0" w:color="auto"/>
            </w:tcBorders>
          </w:tcPr>
          <w:p w:rsidR="00FD5DFF" w:rsidRPr="00D375E9" w:rsidRDefault="007D152B" w:rsidP="00095B5E">
            <w:pPr>
              <w:spacing w:after="0" w:line="240" w:lineRule="auto"/>
              <w:rPr>
                <w:rFonts w:ascii="Sylfaen" w:hAnsi="Sylfaen" w:cs="Sylfaen"/>
                <w:b/>
                <w:bCs/>
                <w:noProof/>
              </w:rPr>
            </w:pPr>
            <w:r w:rsidRPr="00D375E9">
              <w:rPr>
                <w:rFonts w:ascii="Sylfaen" w:hAnsi="Sylfaen"/>
                <w:noProof/>
              </w:rPr>
              <w:t>University Academic Auditors, Library, Reading Hall, Computer Centers; The program will be implemented by highly qualified academic personnel of the ATSU.</w:t>
            </w:r>
          </w:p>
        </w:tc>
      </w:tr>
    </w:tbl>
    <w:p w:rsidR="008455E7" w:rsidRPr="00D375E9" w:rsidRDefault="008455E7" w:rsidP="00095B5E">
      <w:pPr>
        <w:spacing w:after="0" w:line="240" w:lineRule="auto"/>
        <w:jc w:val="right"/>
        <w:rPr>
          <w:rFonts w:ascii="Sylfaen" w:hAnsi="Sylfaen"/>
          <w:b/>
          <w:noProof/>
        </w:rPr>
      </w:pPr>
    </w:p>
    <w:p w:rsidR="0022070B" w:rsidRPr="00D375E9" w:rsidRDefault="0022070B" w:rsidP="00095B5E">
      <w:pPr>
        <w:spacing w:after="0" w:line="240" w:lineRule="auto"/>
        <w:jc w:val="right"/>
        <w:rPr>
          <w:rFonts w:ascii="Sylfaen" w:hAnsi="Sylfaen"/>
          <w:b/>
          <w:noProof/>
        </w:rPr>
      </w:pPr>
    </w:p>
    <w:p w:rsidR="00B744EC" w:rsidRDefault="00B744EC" w:rsidP="007A7446">
      <w:pPr>
        <w:spacing w:after="60"/>
        <w:rPr>
          <w:rFonts w:ascii="Sylfaen" w:hAnsi="Sylfaen"/>
          <w:b/>
          <w:noProof/>
        </w:rPr>
        <w:sectPr w:rsidR="00B744EC" w:rsidSect="00C307BD">
          <w:headerReference w:type="even" r:id="rId8"/>
          <w:headerReference w:type="default" r:id="rId9"/>
          <w:footerReference w:type="even" r:id="rId10"/>
          <w:footerReference w:type="default" r:id="rId11"/>
          <w:headerReference w:type="first" r:id="rId12"/>
          <w:footerReference w:type="first" r:id="rId13"/>
          <w:type w:val="continuous"/>
          <w:pgSz w:w="12240" w:h="15840"/>
          <w:pgMar w:top="0" w:right="1701" w:bottom="0" w:left="426" w:header="720" w:footer="720" w:gutter="0"/>
          <w:cols w:space="720"/>
        </w:sectPr>
      </w:pPr>
    </w:p>
    <w:p w:rsidR="009C3361" w:rsidRDefault="009C3361" w:rsidP="00B744EC">
      <w:pPr>
        <w:spacing w:after="60"/>
        <w:rPr>
          <w:rFonts w:ascii="Sylfaen" w:hAnsi="Sylfaen" w:cs="Sylfaen"/>
          <w:b/>
        </w:rPr>
      </w:pPr>
    </w:p>
    <w:p w:rsidR="00B744EC" w:rsidRPr="00EB10C8" w:rsidRDefault="00B744EC" w:rsidP="00B744EC">
      <w:pPr>
        <w:autoSpaceDE w:val="0"/>
        <w:autoSpaceDN w:val="0"/>
        <w:adjustRightInd w:val="0"/>
        <w:spacing w:after="0"/>
        <w:jc w:val="center"/>
        <w:rPr>
          <w:rFonts w:ascii="Sylfaen" w:hAnsi="Sylfaen" w:cs="Sylfaen"/>
          <w:b/>
          <w:lang w:val="ka-GE"/>
        </w:rPr>
      </w:pPr>
      <w:bookmarkStart w:id="0" w:name="_Hlk506043876"/>
      <w:r w:rsidRPr="00EB10C8">
        <w:rPr>
          <w:rFonts w:ascii="Sylfaen" w:hAnsi="Sylfaen" w:cs="Sylfaen"/>
          <w:b/>
        </w:rPr>
        <w:t xml:space="preserve">Study plan  </w:t>
      </w:r>
      <w:r w:rsidRPr="00EB10C8">
        <w:rPr>
          <w:rFonts w:ascii="Sylfaen" w:hAnsi="Sylfaen" w:cs="Sylfaen"/>
          <w:b/>
          <w:lang w:val="af-ZA"/>
        </w:rPr>
        <w:t>20</w:t>
      </w:r>
      <w:r w:rsidRPr="00EB10C8">
        <w:rPr>
          <w:rFonts w:ascii="Sylfaen" w:hAnsi="Sylfaen" w:cs="Sylfaen"/>
          <w:b/>
          <w:lang w:val="ka-GE"/>
        </w:rPr>
        <w:t>17</w:t>
      </w:r>
      <w:r w:rsidRPr="00EB10C8">
        <w:rPr>
          <w:rFonts w:ascii="Sylfaen" w:hAnsi="Sylfaen" w:cs="Sylfaen"/>
          <w:b/>
          <w:lang w:val="af-ZA"/>
        </w:rPr>
        <w:t>-20</w:t>
      </w:r>
      <w:r w:rsidRPr="00EB10C8">
        <w:rPr>
          <w:rFonts w:ascii="Sylfaen" w:hAnsi="Sylfaen" w:cs="Sylfaen"/>
          <w:b/>
          <w:lang w:val="ka-GE"/>
        </w:rPr>
        <w:t>19</w:t>
      </w:r>
    </w:p>
    <w:bookmarkEnd w:id="0"/>
    <w:p w:rsidR="00F92A10" w:rsidRPr="00EA4C17" w:rsidRDefault="00F92A10" w:rsidP="00F92A10">
      <w:pPr>
        <w:spacing w:after="60"/>
        <w:jc w:val="center"/>
        <w:rPr>
          <w:rFonts w:ascii="Sylfaen" w:hAnsi="Sylfaen" w:cs="Sylfaen"/>
          <w:b/>
          <w:noProof/>
          <w:sz w:val="24"/>
          <w:szCs w:val="24"/>
        </w:rPr>
      </w:pPr>
      <w:r w:rsidRPr="002F1E79">
        <w:rPr>
          <w:rFonts w:ascii="Sylfaen" w:hAnsi="Sylfaen" w:cs="Sylfaen"/>
          <w:b/>
        </w:rPr>
        <w:t xml:space="preserve">Name of the </w:t>
      </w:r>
      <w:r w:rsidRPr="002F1E79">
        <w:rPr>
          <w:rFonts w:ascii="Sylfaen" w:hAnsi="Sylfaen" w:cs="Sylfaen"/>
          <w:b/>
          <w:lang w:val="ka-GE"/>
        </w:rPr>
        <w:t xml:space="preserve">Program: </w:t>
      </w:r>
      <w:r w:rsidR="00424600">
        <w:rPr>
          <w:rFonts w:ascii="Sylfaen" w:hAnsi="Sylfaen"/>
          <w:b/>
          <w:noProof/>
          <w:sz w:val="24"/>
          <w:szCs w:val="24"/>
        </w:rPr>
        <w:t>Modern and Contemporary History of Europe and America</w:t>
      </w:r>
    </w:p>
    <w:p w:rsidR="00F92A10" w:rsidRPr="000E52FD" w:rsidRDefault="00F92A10" w:rsidP="00B744EC">
      <w:pPr>
        <w:spacing w:after="60"/>
        <w:jc w:val="center"/>
        <w:rPr>
          <w:rFonts w:ascii="Sylfaen" w:hAnsi="Sylfaen" w:cs="Sylfaen"/>
          <w:b/>
          <w:noProof/>
        </w:rPr>
        <w:sectPr w:rsidR="00F92A10" w:rsidRPr="000E52FD" w:rsidSect="00B744EC">
          <w:type w:val="continuous"/>
          <w:pgSz w:w="15840" w:h="12240" w:orient="landscape"/>
          <w:pgMar w:top="432" w:right="0" w:bottom="1699" w:left="0" w:header="720" w:footer="720" w:gutter="0"/>
          <w:cols w:space="720"/>
        </w:sectPr>
      </w:pPr>
      <w:r w:rsidRPr="002F1E79">
        <w:rPr>
          <w:rFonts w:ascii="Sylfaen" w:hAnsi="Sylfaen" w:cs="Sylfaen"/>
          <w:b/>
          <w:lang w:val="ka-GE"/>
        </w:rPr>
        <w:t xml:space="preserve">Qualification awarded: </w:t>
      </w:r>
      <w:r w:rsidRPr="00F92A10">
        <w:rPr>
          <w:rFonts w:ascii="Sylfaen" w:hAnsi="Sylfaen"/>
          <w:b/>
          <w:noProof/>
        </w:rPr>
        <w:t xml:space="preserve">MA in </w:t>
      </w:r>
      <w:r w:rsidR="000E52FD" w:rsidRPr="000E52FD">
        <w:rPr>
          <w:rFonts w:ascii="Sylfaen" w:hAnsi="Sylfaen"/>
          <w:b/>
          <w:noProof/>
        </w:rPr>
        <w:t>Modern and Contemporary History of Europe and America</w:t>
      </w:r>
    </w:p>
    <w:p w:rsidR="0022070B" w:rsidRPr="00427F7E" w:rsidRDefault="0022070B" w:rsidP="00427F7E">
      <w:pPr>
        <w:spacing w:after="60"/>
        <w:rPr>
          <w:rFonts w:ascii="Sylfaen" w:hAnsi="Sylfaen" w:cs="Sylfaen"/>
          <w:b/>
          <w:noProof/>
        </w:rPr>
      </w:pPr>
    </w:p>
    <w:tbl>
      <w:tblPr>
        <w:tblW w:w="12359"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600"/>
        <w:gridCol w:w="4542"/>
        <w:gridCol w:w="507"/>
        <w:gridCol w:w="781"/>
        <w:gridCol w:w="710"/>
        <w:gridCol w:w="709"/>
        <w:gridCol w:w="709"/>
        <w:gridCol w:w="1498"/>
        <w:gridCol w:w="450"/>
        <w:gridCol w:w="450"/>
        <w:gridCol w:w="450"/>
        <w:gridCol w:w="413"/>
        <w:gridCol w:w="511"/>
        <w:gridCol w:w="29"/>
      </w:tblGrid>
      <w:tr w:rsidR="00B744EC" w:rsidRPr="00B744EC" w:rsidTr="00B744EC">
        <w:trPr>
          <w:trHeight w:val="274"/>
          <w:jc w:val="center"/>
        </w:trPr>
        <w:tc>
          <w:tcPr>
            <w:tcW w:w="600" w:type="dxa"/>
            <w:vMerge w:val="restart"/>
            <w:shd w:val="clear" w:color="auto" w:fill="FFFFFF" w:themeFill="background1"/>
            <w:vAlign w:val="center"/>
          </w:tcPr>
          <w:p w:rsidR="00B744EC" w:rsidRPr="00B744EC" w:rsidRDefault="00B744EC" w:rsidP="00B744EC">
            <w:pPr>
              <w:spacing w:after="0" w:line="240" w:lineRule="auto"/>
              <w:ind w:right="-107"/>
              <w:jc w:val="center"/>
              <w:rPr>
                <w:rFonts w:ascii="Sylfaen" w:hAnsi="Sylfaen"/>
                <w:b/>
                <w:noProof/>
                <w:sz w:val="20"/>
                <w:szCs w:val="20"/>
              </w:rPr>
            </w:pPr>
            <w:r w:rsidRPr="00B744EC">
              <w:rPr>
                <w:rFonts w:ascii="Sylfaen" w:hAnsi="Sylfaen"/>
                <w:b/>
                <w:noProof/>
                <w:sz w:val="20"/>
                <w:szCs w:val="20"/>
              </w:rPr>
              <w:t>№</w:t>
            </w:r>
          </w:p>
        </w:tc>
        <w:tc>
          <w:tcPr>
            <w:tcW w:w="4542" w:type="dxa"/>
            <w:vMerge w:val="restart"/>
            <w:shd w:val="clear" w:color="auto" w:fill="FFFFFF" w:themeFill="background1"/>
            <w:vAlign w:val="center"/>
          </w:tcPr>
          <w:p w:rsidR="00B744EC" w:rsidRPr="00B744EC" w:rsidRDefault="00B744EC" w:rsidP="00B744EC">
            <w:pPr>
              <w:spacing w:after="0" w:line="240" w:lineRule="auto"/>
              <w:ind w:right="-107"/>
              <w:jc w:val="center"/>
              <w:rPr>
                <w:rFonts w:ascii="Sylfaen" w:hAnsi="Sylfaen"/>
                <w:b/>
                <w:sz w:val="20"/>
                <w:szCs w:val="20"/>
                <w:lang w:val="ka-GE"/>
              </w:rPr>
            </w:pPr>
            <w:r w:rsidRPr="00B744EC">
              <w:rPr>
                <w:rFonts w:ascii="Sylfaen" w:hAnsi="Sylfaen"/>
                <w:b/>
                <w:sz w:val="20"/>
                <w:szCs w:val="20"/>
              </w:rPr>
              <w:t>Name of the course</w:t>
            </w:r>
          </w:p>
        </w:tc>
        <w:tc>
          <w:tcPr>
            <w:tcW w:w="507" w:type="dxa"/>
            <w:vMerge w:val="restart"/>
            <w:shd w:val="clear" w:color="auto" w:fill="FFFFFF" w:themeFill="background1"/>
            <w:textDirection w:val="btLr"/>
            <w:vAlign w:val="center"/>
          </w:tcPr>
          <w:p w:rsidR="00B744EC" w:rsidRPr="00B744EC" w:rsidRDefault="00B744EC" w:rsidP="00B744EC">
            <w:pPr>
              <w:spacing w:after="0" w:line="240" w:lineRule="auto"/>
              <w:ind w:left="113" w:right="-107"/>
              <w:jc w:val="center"/>
              <w:rPr>
                <w:rFonts w:ascii="Sylfaen" w:hAnsi="Sylfaen"/>
                <w:b/>
                <w:sz w:val="20"/>
                <w:szCs w:val="20"/>
                <w:lang w:val="ka-GE"/>
              </w:rPr>
            </w:pPr>
            <w:r w:rsidRPr="00B744EC">
              <w:rPr>
                <w:rFonts w:ascii="Sylfaen" w:hAnsi="Sylfaen"/>
                <w:b/>
                <w:sz w:val="20"/>
                <w:szCs w:val="20"/>
              </w:rPr>
              <w:t>Credits</w:t>
            </w:r>
          </w:p>
        </w:tc>
        <w:tc>
          <w:tcPr>
            <w:tcW w:w="2909" w:type="dxa"/>
            <w:gridSpan w:val="4"/>
            <w:shd w:val="clear" w:color="auto" w:fill="FFFFFF" w:themeFill="background1"/>
            <w:vAlign w:val="center"/>
          </w:tcPr>
          <w:p w:rsidR="00B744EC" w:rsidRPr="00B744EC" w:rsidRDefault="00B744EC" w:rsidP="00B744EC">
            <w:pPr>
              <w:spacing w:after="0" w:line="240" w:lineRule="auto"/>
              <w:ind w:right="-107"/>
              <w:jc w:val="center"/>
              <w:rPr>
                <w:rFonts w:ascii="Sylfaen" w:hAnsi="Sylfaen" w:cs="Sylfaen"/>
                <w:b/>
                <w:sz w:val="20"/>
                <w:szCs w:val="20"/>
                <w:lang w:val="af-ZA"/>
              </w:rPr>
            </w:pPr>
            <w:r w:rsidRPr="00B744EC">
              <w:rPr>
                <w:rFonts w:ascii="Sylfaen" w:hAnsi="Sylfaen"/>
                <w:b/>
                <w:sz w:val="20"/>
                <w:szCs w:val="20"/>
                <w:lang w:val="ka-GE"/>
              </w:rPr>
              <w:t>Load capacity, in hours</w:t>
            </w:r>
          </w:p>
        </w:tc>
        <w:tc>
          <w:tcPr>
            <w:tcW w:w="1498" w:type="dxa"/>
            <w:vMerge w:val="restart"/>
            <w:shd w:val="clear" w:color="auto" w:fill="FFFFFF" w:themeFill="background1"/>
            <w:vAlign w:val="center"/>
          </w:tcPr>
          <w:p w:rsidR="00B744EC" w:rsidRPr="00B744EC" w:rsidRDefault="00B744EC" w:rsidP="00B744EC">
            <w:pPr>
              <w:spacing w:after="0" w:line="240" w:lineRule="auto"/>
              <w:ind w:right="-107"/>
              <w:jc w:val="center"/>
              <w:rPr>
                <w:rFonts w:ascii="Sylfaen" w:hAnsi="Sylfaen"/>
                <w:b/>
                <w:sz w:val="20"/>
                <w:szCs w:val="20"/>
                <w:lang w:val="ka-GE"/>
              </w:rPr>
            </w:pPr>
            <w:r w:rsidRPr="00011844">
              <w:rPr>
                <w:rFonts w:ascii="Sylfaen" w:hAnsi="Sylfaen" w:cs="Sylfaen"/>
                <w:b/>
                <w:sz w:val="20"/>
                <w:szCs w:val="20"/>
                <w:lang w:val="af-ZA"/>
              </w:rPr>
              <w:t>l/p/l/gr</w:t>
            </w:r>
          </w:p>
        </w:tc>
        <w:tc>
          <w:tcPr>
            <w:tcW w:w="1763" w:type="dxa"/>
            <w:gridSpan w:val="4"/>
            <w:shd w:val="clear" w:color="auto" w:fill="FFFFFF" w:themeFill="background1"/>
            <w:vAlign w:val="center"/>
          </w:tcPr>
          <w:p w:rsidR="00B744EC" w:rsidRPr="00B744EC" w:rsidRDefault="00B744EC" w:rsidP="00B744EC">
            <w:pPr>
              <w:spacing w:after="0" w:line="240" w:lineRule="auto"/>
              <w:ind w:right="-107"/>
              <w:jc w:val="center"/>
              <w:rPr>
                <w:rFonts w:ascii="Sylfaen" w:hAnsi="Sylfaen"/>
                <w:b/>
                <w:sz w:val="20"/>
                <w:szCs w:val="20"/>
                <w:lang w:val="ka-GE"/>
              </w:rPr>
            </w:pPr>
            <w:r w:rsidRPr="00B744EC">
              <w:rPr>
                <w:rFonts w:ascii="Sylfaen" w:hAnsi="Sylfaen"/>
                <w:b/>
                <w:sz w:val="20"/>
                <w:szCs w:val="20"/>
                <w:lang w:val="ka-GE"/>
              </w:rPr>
              <w:t>Semester</w:t>
            </w:r>
          </w:p>
        </w:tc>
        <w:tc>
          <w:tcPr>
            <w:tcW w:w="540" w:type="dxa"/>
            <w:gridSpan w:val="2"/>
            <w:vMerge w:val="restart"/>
            <w:shd w:val="clear" w:color="auto" w:fill="FFFFFF" w:themeFill="background1"/>
            <w:textDirection w:val="btLr"/>
          </w:tcPr>
          <w:p w:rsidR="00B744EC" w:rsidRPr="00B744EC" w:rsidRDefault="00B744EC" w:rsidP="00B744EC">
            <w:pPr>
              <w:spacing w:after="0" w:line="240" w:lineRule="auto"/>
              <w:ind w:right="-107"/>
              <w:jc w:val="center"/>
              <w:rPr>
                <w:rFonts w:ascii="Sylfaen" w:hAnsi="Sylfaen"/>
                <w:b/>
                <w:sz w:val="20"/>
                <w:szCs w:val="20"/>
              </w:rPr>
            </w:pPr>
            <w:r w:rsidRPr="00B744EC">
              <w:rPr>
                <w:rFonts w:ascii="Sylfaen" w:hAnsi="Sylfaen"/>
                <w:b/>
                <w:sz w:val="20"/>
                <w:szCs w:val="20"/>
                <w:lang w:val="ka-GE"/>
              </w:rPr>
              <w:t>Prerequisite for admission</w:t>
            </w:r>
          </w:p>
        </w:tc>
      </w:tr>
      <w:tr w:rsidR="00B744EC" w:rsidRPr="00B744EC" w:rsidTr="00B744EC">
        <w:trPr>
          <w:trHeight w:val="135"/>
          <w:jc w:val="center"/>
        </w:trPr>
        <w:tc>
          <w:tcPr>
            <w:tcW w:w="600" w:type="dxa"/>
            <w:vMerge/>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4542" w:type="dxa"/>
            <w:vMerge/>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507" w:type="dxa"/>
            <w:vMerge/>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781" w:type="dxa"/>
            <w:vMerge w:val="restart"/>
            <w:shd w:val="clear" w:color="auto" w:fill="FFFFFF" w:themeFill="background1"/>
          </w:tcPr>
          <w:p w:rsidR="00B744EC" w:rsidRPr="00B744EC" w:rsidRDefault="00B744EC" w:rsidP="00B744EC">
            <w:pPr>
              <w:spacing w:after="0" w:line="240" w:lineRule="auto"/>
              <w:ind w:right="-107"/>
              <w:jc w:val="center"/>
              <w:rPr>
                <w:rFonts w:ascii="Sylfaen" w:hAnsi="Sylfaen"/>
                <w:b/>
                <w:sz w:val="20"/>
                <w:szCs w:val="20"/>
                <w:lang w:val="ka-GE"/>
              </w:rPr>
            </w:pPr>
            <w:r w:rsidRPr="00B744EC">
              <w:rPr>
                <w:rFonts w:ascii="Sylfaen" w:hAnsi="Sylfaen"/>
                <w:b/>
                <w:sz w:val="20"/>
                <w:szCs w:val="20"/>
              </w:rPr>
              <w:t>Total</w:t>
            </w:r>
          </w:p>
        </w:tc>
        <w:tc>
          <w:tcPr>
            <w:tcW w:w="1419" w:type="dxa"/>
            <w:gridSpan w:val="2"/>
            <w:shd w:val="clear" w:color="auto" w:fill="FFFFFF" w:themeFill="background1"/>
          </w:tcPr>
          <w:p w:rsidR="00B744EC" w:rsidRPr="00B744EC" w:rsidRDefault="00B744EC" w:rsidP="00B744EC">
            <w:pPr>
              <w:spacing w:after="0" w:line="240" w:lineRule="auto"/>
              <w:ind w:right="-107"/>
              <w:jc w:val="center"/>
              <w:rPr>
                <w:rFonts w:ascii="Sylfaen" w:hAnsi="Sylfaen"/>
                <w:b/>
                <w:sz w:val="20"/>
                <w:szCs w:val="20"/>
                <w:lang w:val="ka-GE"/>
              </w:rPr>
            </w:pPr>
            <w:r w:rsidRPr="00B744EC">
              <w:rPr>
                <w:rFonts w:ascii="Sylfaen" w:hAnsi="Sylfaen"/>
                <w:b/>
                <w:sz w:val="20"/>
                <w:szCs w:val="20"/>
                <w:lang w:val="ka-GE"/>
              </w:rPr>
              <w:t>Contact</w:t>
            </w:r>
          </w:p>
        </w:tc>
        <w:tc>
          <w:tcPr>
            <w:tcW w:w="709" w:type="dxa"/>
            <w:vMerge w:val="restart"/>
            <w:shd w:val="clear" w:color="auto" w:fill="FFFFFF" w:themeFill="background1"/>
            <w:textDirection w:val="btLr"/>
          </w:tcPr>
          <w:p w:rsidR="00B744EC" w:rsidRPr="00B744EC" w:rsidRDefault="00B744EC" w:rsidP="00B744EC">
            <w:pPr>
              <w:spacing w:after="0" w:line="240" w:lineRule="auto"/>
              <w:ind w:left="113" w:right="-107"/>
              <w:rPr>
                <w:rFonts w:ascii="Sylfaen" w:hAnsi="Sylfaen"/>
                <w:b/>
                <w:sz w:val="20"/>
                <w:szCs w:val="20"/>
                <w:lang w:val="ka-GE"/>
              </w:rPr>
            </w:pPr>
            <w:r w:rsidRPr="00B744EC">
              <w:rPr>
                <w:rFonts w:ascii="Sylfaen" w:hAnsi="Sylfaen"/>
                <w:b/>
                <w:sz w:val="20"/>
                <w:szCs w:val="20"/>
                <w:lang w:val="ka-GE"/>
              </w:rPr>
              <w:t>Independent</w:t>
            </w:r>
          </w:p>
        </w:tc>
        <w:tc>
          <w:tcPr>
            <w:tcW w:w="1498" w:type="dxa"/>
            <w:vMerge/>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450" w:type="dxa"/>
            <w:vMerge w:val="restart"/>
            <w:shd w:val="clear" w:color="auto" w:fill="FFFFFF" w:themeFill="background1"/>
            <w:vAlign w:val="center"/>
          </w:tcPr>
          <w:p w:rsidR="00B744EC" w:rsidRPr="00B744EC" w:rsidRDefault="00B744EC" w:rsidP="00B744EC">
            <w:pPr>
              <w:spacing w:after="0" w:line="240" w:lineRule="auto"/>
              <w:ind w:right="-107"/>
              <w:jc w:val="center"/>
              <w:rPr>
                <w:rFonts w:ascii="Sylfaen" w:hAnsi="Sylfaen"/>
                <w:b/>
                <w:noProof/>
                <w:sz w:val="20"/>
                <w:szCs w:val="20"/>
              </w:rPr>
            </w:pPr>
            <w:r w:rsidRPr="00B744EC">
              <w:rPr>
                <w:rFonts w:ascii="Sylfaen" w:hAnsi="Sylfaen"/>
                <w:b/>
                <w:noProof/>
                <w:sz w:val="20"/>
                <w:szCs w:val="20"/>
              </w:rPr>
              <w:t>I</w:t>
            </w:r>
          </w:p>
        </w:tc>
        <w:tc>
          <w:tcPr>
            <w:tcW w:w="450" w:type="dxa"/>
            <w:vMerge w:val="restart"/>
            <w:shd w:val="clear" w:color="auto" w:fill="FFFFFF" w:themeFill="background1"/>
            <w:vAlign w:val="center"/>
          </w:tcPr>
          <w:p w:rsidR="00B744EC" w:rsidRPr="00B744EC" w:rsidRDefault="00B744EC" w:rsidP="00B744EC">
            <w:pPr>
              <w:spacing w:after="0" w:line="240" w:lineRule="auto"/>
              <w:ind w:right="-107"/>
              <w:jc w:val="center"/>
              <w:rPr>
                <w:rFonts w:ascii="Sylfaen" w:hAnsi="Sylfaen"/>
                <w:b/>
                <w:noProof/>
                <w:sz w:val="20"/>
                <w:szCs w:val="20"/>
              </w:rPr>
            </w:pPr>
            <w:r w:rsidRPr="00B744EC">
              <w:rPr>
                <w:rFonts w:ascii="Sylfaen" w:hAnsi="Sylfaen"/>
                <w:b/>
                <w:noProof/>
                <w:sz w:val="20"/>
                <w:szCs w:val="20"/>
              </w:rPr>
              <w:t>II</w:t>
            </w:r>
          </w:p>
        </w:tc>
        <w:tc>
          <w:tcPr>
            <w:tcW w:w="450" w:type="dxa"/>
            <w:vMerge w:val="restart"/>
            <w:shd w:val="clear" w:color="auto" w:fill="FFFFFF" w:themeFill="background1"/>
            <w:vAlign w:val="center"/>
          </w:tcPr>
          <w:p w:rsidR="00B744EC" w:rsidRPr="00B744EC" w:rsidRDefault="00B744EC" w:rsidP="00B744EC">
            <w:pPr>
              <w:spacing w:after="0" w:line="240" w:lineRule="auto"/>
              <w:ind w:right="-107"/>
              <w:jc w:val="center"/>
              <w:rPr>
                <w:rFonts w:ascii="Sylfaen" w:hAnsi="Sylfaen"/>
                <w:b/>
                <w:noProof/>
                <w:sz w:val="20"/>
                <w:szCs w:val="20"/>
              </w:rPr>
            </w:pPr>
            <w:r w:rsidRPr="00B744EC">
              <w:rPr>
                <w:rFonts w:ascii="Sylfaen" w:hAnsi="Sylfaen"/>
                <w:b/>
                <w:noProof/>
                <w:sz w:val="20"/>
                <w:szCs w:val="20"/>
              </w:rPr>
              <w:t>III</w:t>
            </w:r>
          </w:p>
        </w:tc>
        <w:tc>
          <w:tcPr>
            <w:tcW w:w="413" w:type="dxa"/>
            <w:vMerge w:val="restart"/>
            <w:shd w:val="clear" w:color="auto" w:fill="FFFFFF" w:themeFill="background1"/>
            <w:vAlign w:val="center"/>
          </w:tcPr>
          <w:p w:rsidR="00B744EC" w:rsidRPr="00B744EC" w:rsidRDefault="00B744EC" w:rsidP="00B744EC">
            <w:pPr>
              <w:spacing w:after="0" w:line="240" w:lineRule="auto"/>
              <w:ind w:right="-107"/>
              <w:jc w:val="center"/>
              <w:rPr>
                <w:rFonts w:ascii="Sylfaen" w:hAnsi="Sylfaen"/>
                <w:b/>
                <w:noProof/>
                <w:sz w:val="20"/>
                <w:szCs w:val="20"/>
              </w:rPr>
            </w:pPr>
            <w:r w:rsidRPr="00B744EC">
              <w:rPr>
                <w:rFonts w:ascii="Sylfaen" w:hAnsi="Sylfaen"/>
                <w:b/>
                <w:noProof/>
                <w:sz w:val="20"/>
                <w:szCs w:val="20"/>
              </w:rPr>
              <w:t>IV</w:t>
            </w:r>
          </w:p>
        </w:tc>
        <w:tc>
          <w:tcPr>
            <w:tcW w:w="540" w:type="dxa"/>
            <w:gridSpan w:val="2"/>
            <w:vMerge/>
          </w:tcPr>
          <w:p w:rsidR="00B744EC" w:rsidRPr="00B744EC" w:rsidRDefault="00B744EC" w:rsidP="00B744EC">
            <w:pPr>
              <w:spacing w:after="0" w:line="240" w:lineRule="auto"/>
              <w:ind w:right="-107"/>
              <w:jc w:val="center"/>
              <w:rPr>
                <w:rFonts w:ascii="Sylfaen" w:hAnsi="Sylfaen"/>
                <w:noProof/>
                <w:sz w:val="20"/>
                <w:szCs w:val="20"/>
              </w:rPr>
            </w:pPr>
          </w:p>
        </w:tc>
      </w:tr>
      <w:tr w:rsidR="00B744EC" w:rsidRPr="00B744EC" w:rsidTr="00B744EC">
        <w:trPr>
          <w:cantSplit/>
          <w:trHeight w:val="2627"/>
          <w:jc w:val="center"/>
        </w:trPr>
        <w:tc>
          <w:tcPr>
            <w:tcW w:w="600" w:type="dxa"/>
            <w:vMerge/>
            <w:tcBorders>
              <w:bottom w:val="double" w:sz="4" w:space="0" w:color="auto"/>
            </w:tcBorders>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4542" w:type="dxa"/>
            <w:vMerge/>
            <w:tcBorders>
              <w:bottom w:val="double" w:sz="4" w:space="0" w:color="auto"/>
            </w:tcBorders>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507" w:type="dxa"/>
            <w:vMerge/>
            <w:tcBorders>
              <w:bottom w:val="double" w:sz="4" w:space="0" w:color="auto"/>
            </w:tcBorders>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781" w:type="dxa"/>
            <w:vMerge/>
            <w:tcBorders>
              <w:bottom w:val="double" w:sz="4" w:space="0" w:color="auto"/>
            </w:tcBorders>
          </w:tcPr>
          <w:p w:rsidR="00B744EC" w:rsidRPr="00B744EC" w:rsidRDefault="00B744EC" w:rsidP="00B744EC">
            <w:pPr>
              <w:spacing w:after="0" w:line="240" w:lineRule="auto"/>
              <w:ind w:right="-107"/>
              <w:jc w:val="center"/>
              <w:rPr>
                <w:rFonts w:ascii="Sylfaen" w:hAnsi="Sylfaen"/>
                <w:noProof/>
                <w:sz w:val="20"/>
                <w:szCs w:val="20"/>
              </w:rPr>
            </w:pPr>
          </w:p>
        </w:tc>
        <w:tc>
          <w:tcPr>
            <w:tcW w:w="710" w:type="dxa"/>
            <w:tcBorders>
              <w:bottom w:val="double" w:sz="4" w:space="0" w:color="auto"/>
            </w:tcBorders>
            <w:shd w:val="clear" w:color="auto" w:fill="FFFFFF" w:themeFill="background1"/>
            <w:textDirection w:val="btLr"/>
          </w:tcPr>
          <w:p w:rsidR="00B744EC" w:rsidRPr="00B744EC" w:rsidRDefault="00B744EC" w:rsidP="00B744EC">
            <w:pPr>
              <w:spacing w:after="0" w:line="240" w:lineRule="auto"/>
              <w:ind w:left="113" w:right="-107"/>
              <w:jc w:val="center"/>
              <w:rPr>
                <w:rFonts w:ascii="Sylfaen" w:hAnsi="Sylfaen"/>
                <w:b/>
                <w:noProof/>
                <w:sz w:val="20"/>
                <w:szCs w:val="20"/>
              </w:rPr>
            </w:pPr>
            <w:r w:rsidRPr="00B744EC">
              <w:rPr>
                <w:rFonts w:ascii="Sylfaen" w:hAnsi="Sylfaen"/>
                <w:b/>
                <w:sz w:val="20"/>
                <w:szCs w:val="20"/>
              </w:rPr>
              <w:t>Lectures, practical</w:t>
            </w:r>
          </w:p>
        </w:tc>
        <w:tc>
          <w:tcPr>
            <w:tcW w:w="709" w:type="dxa"/>
            <w:tcBorders>
              <w:bottom w:val="double" w:sz="4" w:space="0" w:color="auto"/>
            </w:tcBorders>
            <w:shd w:val="clear" w:color="auto" w:fill="FFFFFF" w:themeFill="background1"/>
            <w:textDirection w:val="btLr"/>
          </w:tcPr>
          <w:p w:rsidR="00B744EC" w:rsidRPr="00B744EC" w:rsidRDefault="00B744EC" w:rsidP="00B744EC">
            <w:pPr>
              <w:spacing w:after="0" w:line="240" w:lineRule="auto"/>
              <w:ind w:left="113" w:right="-108"/>
              <w:jc w:val="center"/>
              <w:rPr>
                <w:rFonts w:ascii="Sylfaen" w:hAnsi="Sylfaen"/>
                <w:b/>
                <w:sz w:val="20"/>
                <w:szCs w:val="20"/>
              </w:rPr>
            </w:pPr>
            <w:r w:rsidRPr="00B744EC">
              <w:rPr>
                <w:rFonts w:ascii="Sylfaen" w:hAnsi="Sylfaen"/>
                <w:b/>
                <w:sz w:val="20"/>
                <w:szCs w:val="20"/>
              </w:rPr>
              <w:t>Midterm and</w:t>
            </w:r>
          </w:p>
          <w:p w:rsidR="00B744EC" w:rsidRPr="00B744EC" w:rsidRDefault="00B744EC" w:rsidP="00B744EC">
            <w:pPr>
              <w:spacing w:after="0" w:line="240" w:lineRule="auto"/>
              <w:ind w:left="113" w:right="-107"/>
              <w:jc w:val="center"/>
              <w:rPr>
                <w:rFonts w:ascii="Sylfaen" w:hAnsi="Sylfaen"/>
                <w:b/>
                <w:sz w:val="20"/>
                <w:szCs w:val="20"/>
                <w:lang w:val="ka-GE"/>
              </w:rPr>
            </w:pPr>
            <w:r w:rsidRPr="00B744EC">
              <w:rPr>
                <w:rFonts w:ascii="Sylfaen" w:hAnsi="Sylfaen"/>
                <w:b/>
                <w:sz w:val="20"/>
                <w:szCs w:val="20"/>
              </w:rPr>
              <w:t>exam time</w:t>
            </w:r>
          </w:p>
          <w:p w:rsidR="00B744EC" w:rsidRPr="00B744EC" w:rsidRDefault="00B744EC" w:rsidP="00B744EC">
            <w:pPr>
              <w:spacing w:after="0" w:line="240" w:lineRule="auto"/>
              <w:ind w:left="113" w:right="113"/>
              <w:jc w:val="center"/>
              <w:rPr>
                <w:rFonts w:ascii="Sylfaen" w:hAnsi="Sylfaen"/>
                <w:b/>
                <w:sz w:val="20"/>
                <w:szCs w:val="20"/>
                <w:lang w:val="ka-GE"/>
              </w:rPr>
            </w:pPr>
          </w:p>
          <w:p w:rsidR="00B744EC" w:rsidRPr="00B744EC" w:rsidRDefault="00B744EC" w:rsidP="00B744EC">
            <w:pPr>
              <w:spacing w:after="0" w:line="240" w:lineRule="auto"/>
              <w:ind w:left="113" w:right="-108"/>
              <w:jc w:val="center"/>
              <w:rPr>
                <w:rFonts w:ascii="Sylfaen" w:hAnsi="Sylfaen"/>
                <w:b/>
                <w:sz w:val="20"/>
                <w:szCs w:val="20"/>
              </w:rPr>
            </w:pPr>
            <w:r w:rsidRPr="00B744EC">
              <w:rPr>
                <w:rFonts w:ascii="Sylfaen" w:hAnsi="Sylfaen"/>
                <w:b/>
                <w:sz w:val="20"/>
                <w:szCs w:val="20"/>
              </w:rPr>
              <w:t>Midterm and</w:t>
            </w:r>
          </w:p>
          <w:p w:rsidR="00B744EC" w:rsidRPr="00B744EC" w:rsidRDefault="00B744EC" w:rsidP="00B744EC">
            <w:pPr>
              <w:spacing w:after="0" w:line="240" w:lineRule="auto"/>
              <w:ind w:left="113" w:right="113"/>
              <w:jc w:val="center"/>
              <w:rPr>
                <w:rFonts w:ascii="Sylfaen" w:hAnsi="Sylfaen"/>
                <w:b/>
                <w:sz w:val="20"/>
                <w:szCs w:val="20"/>
                <w:lang w:val="ka-GE"/>
              </w:rPr>
            </w:pPr>
            <w:r w:rsidRPr="00B744EC">
              <w:rPr>
                <w:rFonts w:ascii="Sylfaen" w:hAnsi="Sylfaen"/>
                <w:b/>
                <w:sz w:val="20"/>
                <w:szCs w:val="20"/>
              </w:rPr>
              <w:t>exam time</w:t>
            </w:r>
          </w:p>
        </w:tc>
        <w:tc>
          <w:tcPr>
            <w:tcW w:w="709" w:type="dxa"/>
            <w:vMerge/>
            <w:tcBorders>
              <w:bottom w:val="double" w:sz="4" w:space="0" w:color="auto"/>
            </w:tcBorders>
          </w:tcPr>
          <w:p w:rsidR="00B744EC" w:rsidRPr="00B744EC" w:rsidRDefault="00B744EC" w:rsidP="00B744EC">
            <w:pPr>
              <w:spacing w:after="0" w:line="240" w:lineRule="auto"/>
              <w:ind w:right="-107"/>
              <w:jc w:val="center"/>
              <w:rPr>
                <w:rFonts w:ascii="Sylfaen" w:hAnsi="Sylfaen"/>
                <w:noProof/>
                <w:sz w:val="20"/>
                <w:szCs w:val="20"/>
              </w:rPr>
            </w:pPr>
          </w:p>
        </w:tc>
        <w:tc>
          <w:tcPr>
            <w:tcW w:w="1498" w:type="dxa"/>
            <w:vMerge/>
            <w:tcBorders>
              <w:bottom w:val="double" w:sz="4" w:space="0" w:color="auto"/>
            </w:tcBorders>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450" w:type="dxa"/>
            <w:vMerge/>
            <w:tcBorders>
              <w:bottom w:val="double" w:sz="4" w:space="0" w:color="auto"/>
            </w:tcBorders>
            <w:shd w:val="clear" w:color="auto" w:fill="FFFFFF" w:themeFill="background1"/>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450" w:type="dxa"/>
            <w:vMerge/>
            <w:tcBorders>
              <w:bottom w:val="double" w:sz="4" w:space="0" w:color="auto"/>
            </w:tcBorders>
            <w:shd w:val="clear" w:color="auto" w:fill="FFFFFF" w:themeFill="background1"/>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450" w:type="dxa"/>
            <w:vMerge/>
            <w:tcBorders>
              <w:bottom w:val="double" w:sz="4" w:space="0" w:color="auto"/>
            </w:tcBorders>
            <w:shd w:val="clear" w:color="auto" w:fill="FFFFFF" w:themeFill="background1"/>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413" w:type="dxa"/>
            <w:vMerge/>
            <w:tcBorders>
              <w:bottom w:val="double" w:sz="4" w:space="0" w:color="auto"/>
            </w:tcBorders>
            <w:shd w:val="clear" w:color="auto" w:fill="FFFFFF" w:themeFill="background1"/>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540" w:type="dxa"/>
            <w:gridSpan w:val="2"/>
            <w:vMerge/>
            <w:tcBorders>
              <w:bottom w:val="double" w:sz="4" w:space="0" w:color="auto"/>
            </w:tcBorders>
          </w:tcPr>
          <w:p w:rsidR="00B744EC" w:rsidRPr="00B744EC" w:rsidRDefault="00B744EC" w:rsidP="00B744EC">
            <w:pPr>
              <w:spacing w:after="0" w:line="240" w:lineRule="auto"/>
              <w:ind w:right="-107"/>
              <w:jc w:val="center"/>
              <w:rPr>
                <w:rFonts w:ascii="Sylfaen" w:hAnsi="Sylfaen"/>
                <w:noProof/>
                <w:sz w:val="20"/>
                <w:szCs w:val="20"/>
              </w:rPr>
            </w:pPr>
          </w:p>
        </w:tc>
      </w:tr>
      <w:tr w:rsidR="00B744EC" w:rsidRPr="00B744EC" w:rsidTr="00B744EC">
        <w:trPr>
          <w:trHeight w:val="591"/>
          <w:jc w:val="center"/>
        </w:trPr>
        <w:tc>
          <w:tcPr>
            <w:tcW w:w="600" w:type="dxa"/>
            <w:tcBorders>
              <w:top w:val="double" w:sz="4" w:space="0" w:color="auto"/>
              <w:bottom w:val="double" w:sz="4" w:space="0" w:color="auto"/>
            </w:tcBorders>
            <w:vAlign w:val="center"/>
          </w:tcPr>
          <w:p w:rsidR="00B744EC" w:rsidRPr="00B744EC" w:rsidRDefault="00B744EC" w:rsidP="00B744EC">
            <w:pPr>
              <w:spacing w:after="0" w:line="240" w:lineRule="auto"/>
              <w:ind w:right="-107"/>
              <w:jc w:val="center"/>
              <w:rPr>
                <w:rFonts w:ascii="Sylfaen" w:hAnsi="Sylfaen"/>
                <w:b/>
                <w:noProof/>
                <w:sz w:val="20"/>
                <w:szCs w:val="20"/>
              </w:rPr>
            </w:pPr>
            <w:r w:rsidRPr="00B744EC">
              <w:rPr>
                <w:rFonts w:ascii="Sylfaen" w:hAnsi="Sylfaen"/>
                <w:b/>
                <w:noProof/>
                <w:sz w:val="20"/>
                <w:szCs w:val="20"/>
              </w:rPr>
              <w:t>1</w:t>
            </w:r>
          </w:p>
        </w:tc>
        <w:tc>
          <w:tcPr>
            <w:tcW w:w="4542" w:type="dxa"/>
            <w:tcBorders>
              <w:top w:val="double" w:sz="4" w:space="0" w:color="auto"/>
              <w:bottom w:val="double" w:sz="4" w:space="0" w:color="auto"/>
            </w:tcBorders>
            <w:vAlign w:val="center"/>
          </w:tcPr>
          <w:p w:rsidR="00B744EC" w:rsidRPr="00B744EC" w:rsidRDefault="00B744EC" w:rsidP="00B744EC">
            <w:pPr>
              <w:spacing w:after="0" w:line="240" w:lineRule="auto"/>
              <w:ind w:right="-107"/>
              <w:jc w:val="center"/>
              <w:rPr>
                <w:rFonts w:ascii="Sylfaen" w:hAnsi="Sylfaen"/>
                <w:b/>
                <w:noProof/>
                <w:sz w:val="20"/>
                <w:szCs w:val="20"/>
              </w:rPr>
            </w:pPr>
            <w:r w:rsidRPr="00B744EC">
              <w:rPr>
                <w:rFonts w:ascii="Sylfaen" w:hAnsi="Sylfaen"/>
                <w:b/>
                <w:noProof/>
                <w:sz w:val="20"/>
                <w:szCs w:val="20"/>
              </w:rPr>
              <w:t>2</w:t>
            </w:r>
          </w:p>
        </w:tc>
        <w:tc>
          <w:tcPr>
            <w:tcW w:w="507" w:type="dxa"/>
            <w:tcBorders>
              <w:top w:val="double" w:sz="4" w:space="0" w:color="auto"/>
              <w:bottom w:val="double" w:sz="4" w:space="0" w:color="auto"/>
            </w:tcBorders>
            <w:vAlign w:val="center"/>
          </w:tcPr>
          <w:p w:rsidR="00B744EC" w:rsidRPr="00B744EC" w:rsidRDefault="00B744EC" w:rsidP="00B744EC">
            <w:pPr>
              <w:spacing w:after="0" w:line="240" w:lineRule="auto"/>
              <w:ind w:right="-107"/>
              <w:jc w:val="center"/>
              <w:rPr>
                <w:rFonts w:ascii="Sylfaen" w:hAnsi="Sylfaen"/>
                <w:b/>
                <w:noProof/>
                <w:sz w:val="20"/>
                <w:szCs w:val="20"/>
              </w:rPr>
            </w:pPr>
            <w:r w:rsidRPr="00B744EC">
              <w:rPr>
                <w:rFonts w:ascii="Sylfaen" w:hAnsi="Sylfaen"/>
                <w:b/>
                <w:noProof/>
                <w:sz w:val="20"/>
                <w:szCs w:val="20"/>
              </w:rPr>
              <w:t>3</w:t>
            </w:r>
          </w:p>
        </w:tc>
        <w:tc>
          <w:tcPr>
            <w:tcW w:w="781" w:type="dxa"/>
            <w:tcBorders>
              <w:top w:val="double" w:sz="4" w:space="0" w:color="auto"/>
              <w:bottom w:val="double" w:sz="4" w:space="0" w:color="auto"/>
            </w:tcBorders>
            <w:vAlign w:val="center"/>
          </w:tcPr>
          <w:p w:rsidR="00B744EC" w:rsidRPr="00B744EC" w:rsidRDefault="00B744EC" w:rsidP="00B744EC">
            <w:pPr>
              <w:spacing w:after="0" w:line="240" w:lineRule="auto"/>
              <w:ind w:right="-107"/>
              <w:jc w:val="center"/>
              <w:rPr>
                <w:rFonts w:ascii="Sylfaen" w:hAnsi="Sylfaen"/>
                <w:b/>
                <w:noProof/>
                <w:sz w:val="20"/>
                <w:szCs w:val="20"/>
              </w:rPr>
            </w:pPr>
            <w:r w:rsidRPr="00B744EC">
              <w:rPr>
                <w:rFonts w:ascii="Sylfaen" w:hAnsi="Sylfaen"/>
                <w:b/>
                <w:noProof/>
                <w:sz w:val="20"/>
                <w:szCs w:val="20"/>
              </w:rPr>
              <w:t>4</w:t>
            </w:r>
          </w:p>
        </w:tc>
        <w:tc>
          <w:tcPr>
            <w:tcW w:w="710" w:type="dxa"/>
            <w:tcBorders>
              <w:top w:val="double" w:sz="4" w:space="0" w:color="auto"/>
              <w:bottom w:val="double" w:sz="4" w:space="0" w:color="auto"/>
            </w:tcBorders>
            <w:vAlign w:val="center"/>
          </w:tcPr>
          <w:p w:rsidR="00B744EC" w:rsidRPr="00B744EC" w:rsidRDefault="00B744EC" w:rsidP="00B744EC">
            <w:pPr>
              <w:spacing w:after="0" w:line="240" w:lineRule="auto"/>
              <w:ind w:right="-107"/>
              <w:jc w:val="center"/>
              <w:rPr>
                <w:rFonts w:ascii="Sylfaen" w:hAnsi="Sylfaen"/>
                <w:b/>
                <w:noProof/>
                <w:sz w:val="20"/>
                <w:szCs w:val="20"/>
              </w:rPr>
            </w:pPr>
            <w:r w:rsidRPr="00B744EC">
              <w:rPr>
                <w:rFonts w:ascii="Sylfaen" w:hAnsi="Sylfaen"/>
                <w:b/>
                <w:noProof/>
                <w:sz w:val="20"/>
                <w:szCs w:val="20"/>
              </w:rPr>
              <w:t>5</w:t>
            </w:r>
          </w:p>
        </w:tc>
        <w:tc>
          <w:tcPr>
            <w:tcW w:w="709" w:type="dxa"/>
            <w:tcBorders>
              <w:top w:val="double" w:sz="4" w:space="0" w:color="auto"/>
              <w:bottom w:val="double" w:sz="4" w:space="0" w:color="auto"/>
            </w:tcBorders>
            <w:vAlign w:val="center"/>
          </w:tcPr>
          <w:p w:rsidR="00B744EC" w:rsidRPr="00B744EC" w:rsidRDefault="00B744EC" w:rsidP="00B744EC">
            <w:pPr>
              <w:spacing w:after="0" w:line="240" w:lineRule="auto"/>
              <w:ind w:right="-107"/>
              <w:jc w:val="center"/>
              <w:rPr>
                <w:rFonts w:ascii="Sylfaen" w:hAnsi="Sylfaen"/>
                <w:b/>
                <w:noProof/>
                <w:sz w:val="20"/>
                <w:szCs w:val="20"/>
              </w:rPr>
            </w:pPr>
            <w:r w:rsidRPr="00B744EC">
              <w:rPr>
                <w:rFonts w:ascii="Sylfaen" w:hAnsi="Sylfaen"/>
                <w:b/>
                <w:noProof/>
                <w:sz w:val="20"/>
                <w:szCs w:val="20"/>
              </w:rPr>
              <w:t>6</w:t>
            </w:r>
          </w:p>
        </w:tc>
        <w:tc>
          <w:tcPr>
            <w:tcW w:w="709" w:type="dxa"/>
            <w:tcBorders>
              <w:top w:val="double" w:sz="4" w:space="0" w:color="auto"/>
              <w:bottom w:val="double" w:sz="4" w:space="0" w:color="auto"/>
            </w:tcBorders>
            <w:vAlign w:val="center"/>
          </w:tcPr>
          <w:p w:rsidR="00B744EC" w:rsidRPr="00B744EC" w:rsidRDefault="00B744EC" w:rsidP="00B744EC">
            <w:pPr>
              <w:spacing w:after="0" w:line="240" w:lineRule="auto"/>
              <w:ind w:right="-107"/>
              <w:jc w:val="center"/>
              <w:rPr>
                <w:rFonts w:ascii="Sylfaen" w:hAnsi="Sylfaen"/>
                <w:b/>
                <w:noProof/>
                <w:sz w:val="20"/>
                <w:szCs w:val="20"/>
              </w:rPr>
            </w:pPr>
            <w:r w:rsidRPr="00B744EC">
              <w:rPr>
                <w:rFonts w:ascii="Sylfaen" w:hAnsi="Sylfaen"/>
                <w:b/>
                <w:noProof/>
                <w:sz w:val="20"/>
                <w:szCs w:val="20"/>
              </w:rPr>
              <w:t>7</w:t>
            </w:r>
          </w:p>
        </w:tc>
        <w:tc>
          <w:tcPr>
            <w:tcW w:w="1498" w:type="dxa"/>
            <w:tcBorders>
              <w:top w:val="double" w:sz="4" w:space="0" w:color="auto"/>
              <w:bottom w:val="double" w:sz="4" w:space="0" w:color="auto"/>
            </w:tcBorders>
            <w:vAlign w:val="center"/>
          </w:tcPr>
          <w:p w:rsidR="00B744EC" w:rsidRPr="00B744EC" w:rsidRDefault="00B744EC" w:rsidP="00B744EC">
            <w:pPr>
              <w:spacing w:after="0" w:line="240" w:lineRule="auto"/>
              <w:ind w:right="-107"/>
              <w:jc w:val="center"/>
              <w:rPr>
                <w:rFonts w:ascii="Sylfaen" w:hAnsi="Sylfaen"/>
                <w:b/>
                <w:noProof/>
                <w:sz w:val="20"/>
                <w:szCs w:val="20"/>
              </w:rPr>
            </w:pPr>
            <w:r w:rsidRPr="00B744EC">
              <w:rPr>
                <w:rFonts w:ascii="Sylfaen" w:hAnsi="Sylfaen"/>
                <w:b/>
                <w:noProof/>
                <w:sz w:val="20"/>
                <w:szCs w:val="20"/>
              </w:rPr>
              <w:t>8</w:t>
            </w:r>
          </w:p>
        </w:tc>
        <w:tc>
          <w:tcPr>
            <w:tcW w:w="450" w:type="dxa"/>
            <w:tcBorders>
              <w:top w:val="double" w:sz="4" w:space="0" w:color="auto"/>
              <w:bottom w:val="double" w:sz="4" w:space="0" w:color="auto"/>
            </w:tcBorders>
            <w:vAlign w:val="center"/>
          </w:tcPr>
          <w:p w:rsidR="00B744EC" w:rsidRPr="00B744EC" w:rsidRDefault="00B744EC" w:rsidP="00B744EC">
            <w:pPr>
              <w:spacing w:after="0" w:line="240" w:lineRule="auto"/>
              <w:ind w:right="-107"/>
              <w:jc w:val="center"/>
              <w:rPr>
                <w:rFonts w:ascii="Sylfaen" w:hAnsi="Sylfaen"/>
                <w:b/>
                <w:noProof/>
                <w:sz w:val="20"/>
                <w:szCs w:val="20"/>
              </w:rPr>
            </w:pPr>
            <w:r w:rsidRPr="00B744EC">
              <w:rPr>
                <w:rFonts w:ascii="Sylfaen" w:hAnsi="Sylfaen"/>
                <w:b/>
                <w:noProof/>
                <w:sz w:val="20"/>
                <w:szCs w:val="20"/>
              </w:rPr>
              <w:t>9</w:t>
            </w:r>
          </w:p>
        </w:tc>
        <w:tc>
          <w:tcPr>
            <w:tcW w:w="450" w:type="dxa"/>
            <w:tcBorders>
              <w:top w:val="double" w:sz="4" w:space="0" w:color="auto"/>
              <w:bottom w:val="double" w:sz="4" w:space="0" w:color="auto"/>
            </w:tcBorders>
            <w:vAlign w:val="center"/>
          </w:tcPr>
          <w:p w:rsidR="00B744EC" w:rsidRPr="00B744EC" w:rsidRDefault="00B744EC" w:rsidP="00B744EC">
            <w:pPr>
              <w:spacing w:after="0" w:line="240" w:lineRule="auto"/>
              <w:ind w:right="-107"/>
              <w:jc w:val="center"/>
              <w:rPr>
                <w:rFonts w:ascii="Sylfaen" w:hAnsi="Sylfaen"/>
                <w:b/>
                <w:noProof/>
                <w:sz w:val="20"/>
                <w:szCs w:val="20"/>
              </w:rPr>
            </w:pPr>
            <w:r w:rsidRPr="00B744EC">
              <w:rPr>
                <w:rFonts w:ascii="Sylfaen" w:hAnsi="Sylfaen"/>
                <w:b/>
                <w:noProof/>
                <w:sz w:val="20"/>
                <w:szCs w:val="20"/>
              </w:rPr>
              <w:t>10</w:t>
            </w:r>
          </w:p>
        </w:tc>
        <w:tc>
          <w:tcPr>
            <w:tcW w:w="450" w:type="dxa"/>
            <w:tcBorders>
              <w:top w:val="double" w:sz="4" w:space="0" w:color="auto"/>
              <w:bottom w:val="double" w:sz="4" w:space="0" w:color="auto"/>
            </w:tcBorders>
            <w:vAlign w:val="center"/>
          </w:tcPr>
          <w:p w:rsidR="00B744EC" w:rsidRPr="00B744EC" w:rsidRDefault="00B744EC" w:rsidP="00B744EC">
            <w:pPr>
              <w:spacing w:after="0" w:line="240" w:lineRule="auto"/>
              <w:ind w:right="-107"/>
              <w:jc w:val="center"/>
              <w:rPr>
                <w:rFonts w:ascii="Sylfaen" w:hAnsi="Sylfaen"/>
                <w:b/>
                <w:noProof/>
                <w:sz w:val="20"/>
                <w:szCs w:val="20"/>
              </w:rPr>
            </w:pPr>
            <w:r w:rsidRPr="00B744EC">
              <w:rPr>
                <w:rFonts w:ascii="Sylfaen" w:hAnsi="Sylfaen"/>
                <w:b/>
                <w:noProof/>
                <w:sz w:val="20"/>
                <w:szCs w:val="20"/>
              </w:rPr>
              <w:t>11</w:t>
            </w:r>
          </w:p>
        </w:tc>
        <w:tc>
          <w:tcPr>
            <w:tcW w:w="413" w:type="dxa"/>
            <w:tcBorders>
              <w:top w:val="double" w:sz="4" w:space="0" w:color="auto"/>
              <w:bottom w:val="double" w:sz="4" w:space="0" w:color="auto"/>
            </w:tcBorders>
            <w:vAlign w:val="center"/>
          </w:tcPr>
          <w:p w:rsidR="00B744EC" w:rsidRPr="00B744EC" w:rsidRDefault="00B744EC" w:rsidP="00B744EC">
            <w:pPr>
              <w:spacing w:after="0" w:line="240" w:lineRule="auto"/>
              <w:ind w:right="-107"/>
              <w:jc w:val="center"/>
              <w:rPr>
                <w:rFonts w:ascii="Sylfaen" w:hAnsi="Sylfaen"/>
                <w:b/>
                <w:noProof/>
                <w:sz w:val="20"/>
                <w:szCs w:val="20"/>
              </w:rPr>
            </w:pPr>
            <w:r w:rsidRPr="00B744EC">
              <w:rPr>
                <w:rFonts w:ascii="Sylfaen" w:hAnsi="Sylfaen"/>
                <w:b/>
                <w:noProof/>
                <w:sz w:val="20"/>
                <w:szCs w:val="20"/>
              </w:rPr>
              <w:t>12</w:t>
            </w:r>
          </w:p>
        </w:tc>
        <w:tc>
          <w:tcPr>
            <w:tcW w:w="540" w:type="dxa"/>
            <w:gridSpan w:val="2"/>
            <w:tcBorders>
              <w:top w:val="double" w:sz="4" w:space="0" w:color="auto"/>
              <w:bottom w:val="double" w:sz="4" w:space="0" w:color="auto"/>
            </w:tcBorders>
            <w:vAlign w:val="center"/>
          </w:tcPr>
          <w:p w:rsidR="00B744EC" w:rsidRPr="00B744EC" w:rsidRDefault="00B744EC" w:rsidP="00B744EC">
            <w:pPr>
              <w:spacing w:after="0" w:line="240" w:lineRule="auto"/>
              <w:ind w:right="-107"/>
              <w:jc w:val="center"/>
              <w:rPr>
                <w:rFonts w:ascii="Sylfaen" w:hAnsi="Sylfaen"/>
                <w:b/>
                <w:noProof/>
                <w:sz w:val="20"/>
                <w:szCs w:val="20"/>
              </w:rPr>
            </w:pPr>
            <w:r w:rsidRPr="00B744EC">
              <w:rPr>
                <w:rFonts w:ascii="Sylfaen" w:hAnsi="Sylfaen"/>
                <w:b/>
                <w:noProof/>
                <w:sz w:val="20"/>
                <w:szCs w:val="20"/>
              </w:rPr>
              <w:t>13</w:t>
            </w:r>
          </w:p>
        </w:tc>
      </w:tr>
      <w:tr w:rsidR="0022070B" w:rsidRPr="00B744EC" w:rsidTr="00B744EC">
        <w:trPr>
          <w:trHeight w:val="217"/>
          <w:jc w:val="center"/>
        </w:trPr>
        <w:tc>
          <w:tcPr>
            <w:tcW w:w="600" w:type="dxa"/>
            <w:tcBorders>
              <w:top w:val="double" w:sz="4" w:space="0" w:color="auto"/>
              <w:bottom w:val="double" w:sz="4" w:space="0" w:color="auto"/>
            </w:tcBorders>
            <w:shd w:val="clear" w:color="auto" w:fill="7A0000"/>
          </w:tcPr>
          <w:p w:rsidR="0022070B" w:rsidRPr="00B744EC" w:rsidRDefault="0022070B" w:rsidP="00B744EC">
            <w:pPr>
              <w:spacing w:after="0" w:line="240" w:lineRule="auto"/>
              <w:ind w:right="-107"/>
              <w:jc w:val="center"/>
              <w:rPr>
                <w:rFonts w:ascii="Sylfaen" w:hAnsi="Sylfaen"/>
                <w:noProof/>
                <w:sz w:val="20"/>
                <w:szCs w:val="20"/>
              </w:rPr>
            </w:pPr>
            <w:r w:rsidRPr="00B744EC">
              <w:rPr>
                <w:rFonts w:ascii="Sylfaen" w:hAnsi="Sylfaen"/>
                <w:noProof/>
                <w:sz w:val="20"/>
                <w:szCs w:val="20"/>
              </w:rPr>
              <w:t>1</w:t>
            </w:r>
          </w:p>
        </w:tc>
        <w:tc>
          <w:tcPr>
            <w:tcW w:w="11759" w:type="dxa"/>
            <w:gridSpan w:val="13"/>
            <w:tcBorders>
              <w:top w:val="double" w:sz="4" w:space="0" w:color="auto"/>
              <w:bottom w:val="double" w:sz="4" w:space="0" w:color="auto"/>
            </w:tcBorders>
            <w:shd w:val="clear" w:color="auto" w:fill="7A0000"/>
            <w:vAlign w:val="center"/>
          </w:tcPr>
          <w:p w:rsidR="0022070B" w:rsidRPr="00B744EC" w:rsidRDefault="007D152B" w:rsidP="00B744EC">
            <w:pPr>
              <w:spacing w:after="0" w:line="240" w:lineRule="auto"/>
              <w:ind w:right="-107"/>
              <w:jc w:val="center"/>
              <w:rPr>
                <w:rFonts w:ascii="Sylfaen" w:hAnsi="Sylfaen"/>
                <w:b/>
                <w:noProof/>
                <w:sz w:val="20"/>
                <w:szCs w:val="20"/>
              </w:rPr>
            </w:pPr>
            <w:r w:rsidRPr="00B744EC">
              <w:rPr>
                <w:rFonts w:ascii="Sylfaen" w:hAnsi="Sylfaen"/>
                <w:b/>
                <w:noProof/>
                <w:sz w:val="20"/>
                <w:szCs w:val="20"/>
              </w:rPr>
              <w:t xml:space="preserve"> </w:t>
            </w:r>
            <w:r w:rsidR="00B744EC" w:rsidRPr="00B744EC">
              <w:rPr>
                <w:rFonts w:ascii="Sylfaen" w:hAnsi="Sylfaen"/>
                <w:b/>
                <w:noProof/>
                <w:sz w:val="20"/>
                <w:szCs w:val="20"/>
              </w:rPr>
              <w:t>C</w:t>
            </w:r>
            <w:r w:rsidRPr="00B744EC">
              <w:rPr>
                <w:rFonts w:ascii="Sylfaen" w:hAnsi="Sylfaen"/>
                <w:b/>
                <w:noProof/>
                <w:sz w:val="20"/>
                <w:szCs w:val="20"/>
              </w:rPr>
              <w:t>ompulsory</w:t>
            </w:r>
            <w:r w:rsidR="00B744EC">
              <w:rPr>
                <w:rFonts w:ascii="Sylfaen" w:hAnsi="Sylfaen"/>
                <w:b/>
                <w:noProof/>
                <w:sz w:val="20"/>
                <w:szCs w:val="20"/>
              </w:rPr>
              <w:t xml:space="preserve">  </w:t>
            </w:r>
            <w:r w:rsidR="00F92A10" w:rsidRPr="00B744EC">
              <w:rPr>
                <w:rFonts w:ascii="Sylfaen" w:hAnsi="Sylfaen"/>
                <w:b/>
                <w:noProof/>
                <w:sz w:val="20"/>
                <w:szCs w:val="20"/>
              </w:rPr>
              <w:t>courses</w:t>
            </w:r>
          </w:p>
        </w:tc>
      </w:tr>
      <w:tr w:rsidR="00427F7E" w:rsidRPr="00B744EC" w:rsidTr="00427F7E">
        <w:trPr>
          <w:trHeight w:val="303"/>
          <w:jc w:val="center"/>
        </w:trPr>
        <w:tc>
          <w:tcPr>
            <w:tcW w:w="600" w:type="dxa"/>
            <w:tcBorders>
              <w:top w:val="double" w:sz="4" w:space="0" w:color="auto"/>
            </w:tcBorders>
            <w:shd w:val="clear" w:color="auto" w:fill="FFFFFF" w:themeFill="background1"/>
            <w:vAlign w:val="center"/>
          </w:tcPr>
          <w:p w:rsidR="00427F7E" w:rsidRPr="00B744EC" w:rsidRDefault="00427F7E" w:rsidP="00427F7E">
            <w:pPr>
              <w:spacing w:after="0" w:line="240" w:lineRule="auto"/>
              <w:ind w:right="-107"/>
              <w:rPr>
                <w:rFonts w:ascii="Sylfaen" w:hAnsi="Sylfaen"/>
                <w:noProof/>
                <w:sz w:val="20"/>
                <w:szCs w:val="20"/>
              </w:rPr>
            </w:pPr>
            <w:r w:rsidRPr="00B744EC">
              <w:rPr>
                <w:rFonts w:ascii="Sylfaen" w:hAnsi="Sylfaen"/>
                <w:noProof/>
                <w:sz w:val="20"/>
                <w:szCs w:val="20"/>
              </w:rPr>
              <w:t>1.1</w:t>
            </w:r>
          </w:p>
        </w:tc>
        <w:tc>
          <w:tcPr>
            <w:tcW w:w="4542" w:type="dxa"/>
            <w:tcBorders>
              <w:top w:val="double" w:sz="4" w:space="0" w:color="auto"/>
            </w:tcBorders>
            <w:shd w:val="clear" w:color="auto" w:fill="FFFFFF" w:themeFill="background1"/>
            <w:vAlign w:val="center"/>
          </w:tcPr>
          <w:p w:rsidR="00427F7E" w:rsidRPr="00B744EC" w:rsidRDefault="00427F7E" w:rsidP="00427F7E">
            <w:pPr>
              <w:spacing w:after="0" w:line="240" w:lineRule="auto"/>
              <w:rPr>
                <w:rFonts w:ascii="Sylfaen" w:hAnsi="Sylfaen" w:cs="Sylfaen"/>
                <w:noProof/>
                <w:sz w:val="20"/>
                <w:szCs w:val="20"/>
              </w:rPr>
            </w:pPr>
            <w:r w:rsidRPr="00B744EC">
              <w:rPr>
                <w:rFonts w:ascii="Sylfaen" w:hAnsi="Sylfaen"/>
                <w:noProof/>
                <w:sz w:val="20"/>
                <w:szCs w:val="20"/>
              </w:rPr>
              <w:t>Problematic Issues of Modern History I (First French Republic and Empire)</w:t>
            </w:r>
          </w:p>
        </w:tc>
        <w:tc>
          <w:tcPr>
            <w:tcW w:w="507" w:type="dxa"/>
            <w:tcBorders>
              <w:top w:val="double" w:sz="4" w:space="0" w:color="auto"/>
            </w:tcBorders>
            <w:shd w:val="clear" w:color="auto" w:fill="FFFFFF" w:themeFill="background1"/>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5</w:t>
            </w:r>
          </w:p>
        </w:tc>
        <w:tc>
          <w:tcPr>
            <w:tcW w:w="781" w:type="dxa"/>
            <w:tcBorders>
              <w:top w:val="double" w:sz="4" w:space="0" w:color="auto"/>
            </w:tcBorders>
            <w:shd w:val="clear" w:color="auto" w:fill="FFFFFF" w:themeFill="background1"/>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125</w:t>
            </w:r>
          </w:p>
        </w:tc>
        <w:tc>
          <w:tcPr>
            <w:tcW w:w="710" w:type="dxa"/>
            <w:tcBorders>
              <w:top w:val="double" w:sz="4" w:space="0" w:color="auto"/>
            </w:tcBorders>
            <w:shd w:val="clear" w:color="auto" w:fill="FFFFFF" w:themeFill="background1"/>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45</w:t>
            </w:r>
          </w:p>
        </w:tc>
        <w:tc>
          <w:tcPr>
            <w:tcW w:w="709" w:type="dxa"/>
            <w:tcBorders>
              <w:top w:val="double" w:sz="4" w:space="0" w:color="auto"/>
            </w:tcBorders>
            <w:shd w:val="clear" w:color="auto" w:fill="FFFFFF" w:themeFill="background1"/>
          </w:tcPr>
          <w:p w:rsidR="00427F7E" w:rsidRPr="00B744EC" w:rsidRDefault="00427F7E" w:rsidP="00427F7E">
            <w:pPr>
              <w:spacing w:after="0" w:line="240" w:lineRule="auto"/>
              <w:ind w:right="-117"/>
              <w:jc w:val="center"/>
              <w:rPr>
                <w:rFonts w:ascii="Sylfaen" w:hAnsi="Sylfaen"/>
                <w:noProof/>
                <w:sz w:val="20"/>
                <w:szCs w:val="20"/>
              </w:rPr>
            </w:pPr>
            <w:r w:rsidRPr="00B744EC">
              <w:rPr>
                <w:rFonts w:ascii="Sylfaen" w:hAnsi="Sylfaen"/>
                <w:noProof/>
                <w:sz w:val="20"/>
                <w:szCs w:val="20"/>
              </w:rPr>
              <w:t>3</w:t>
            </w:r>
          </w:p>
        </w:tc>
        <w:tc>
          <w:tcPr>
            <w:tcW w:w="709" w:type="dxa"/>
            <w:tcBorders>
              <w:top w:val="double" w:sz="4" w:space="0" w:color="auto"/>
            </w:tcBorders>
            <w:shd w:val="clear" w:color="auto" w:fill="FFFFFF" w:themeFill="background1"/>
            <w:vAlign w:val="center"/>
          </w:tcPr>
          <w:p w:rsidR="00427F7E" w:rsidRPr="00B744EC" w:rsidRDefault="00427F7E" w:rsidP="00427F7E">
            <w:pPr>
              <w:spacing w:after="0" w:line="240" w:lineRule="auto"/>
              <w:jc w:val="center"/>
              <w:rPr>
                <w:rFonts w:ascii="Sylfaen" w:hAnsi="Sylfaen"/>
                <w:noProof/>
                <w:sz w:val="20"/>
                <w:szCs w:val="20"/>
              </w:rPr>
            </w:pPr>
            <w:r w:rsidRPr="00B744EC">
              <w:rPr>
                <w:rFonts w:ascii="Sylfaen" w:hAnsi="Sylfaen"/>
                <w:noProof/>
                <w:sz w:val="20"/>
                <w:szCs w:val="20"/>
              </w:rPr>
              <w:t>77</w:t>
            </w:r>
          </w:p>
        </w:tc>
        <w:tc>
          <w:tcPr>
            <w:tcW w:w="1498" w:type="dxa"/>
            <w:tcBorders>
              <w:top w:val="double" w:sz="4" w:space="0" w:color="auto"/>
            </w:tcBorders>
            <w:shd w:val="clear" w:color="auto" w:fill="FFFFFF" w:themeFill="background1"/>
          </w:tcPr>
          <w:p w:rsidR="00427F7E" w:rsidRPr="00375CC4" w:rsidRDefault="00427F7E" w:rsidP="00427F7E">
            <w:pPr>
              <w:spacing w:after="0" w:line="240" w:lineRule="auto"/>
              <w:jc w:val="center"/>
            </w:pPr>
            <w:r w:rsidRPr="00375CC4">
              <w:rPr>
                <w:rFonts w:ascii="Sylfaen" w:hAnsi="Sylfaen"/>
                <w:noProof/>
                <w:sz w:val="20"/>
                <w:szCs w:val="20"/>
                <w:lang w:val="ka-GE"/>
              </w:rPr>
              <w:t>2</w:t>
            </w:r>
            <w:r w:rsidRPr="00375CC4">
              <w:rPr>
                <w:rFonts w:ascii="Sylfaen" w:hAnsi="Sylfaen"/>
                <w:noProof/>
                <w:sz w:val="20"/>
                <w:szCs w:val="20"/>
              </w:rPr>
              <w:t>/0/0/1</w:t>
            </w:r>
          </w:p>
        </w:tc>
        <w:tc>
          <w:tcPr>
            <w:tcW w:w="450" w:type="dxa"/>
            <w:tcBorders>
              <w:top w:val="double" w:sz="4" w:space="0" w:color="auto"/>
            </w:tcBorders>
            <w:shd w:val="clear" w:color="auto" w:fill="FFFFFF" w:themeFill="background1"/>
            <w:vAlign w:val="center"/>
          </w:tcPr>
          <w:p w:rsidR="00427F7E" w:rsidRPr="00427F7E" w:rsidRDefault="00427F7E" w:rsidP="00427F7E">
            <w:pPr>
              <w:spacing w:after="0" w:line="240" w:lineRule="auto"/>
              <w:jc w:val="center"/>
              <w:rPr>
                <w:rFonts w:ascii="Sylfaen" w:hAnsi="Sylfaen"/>
                <w:noProof/>
                <w:sz w:val="20"/>
                <w:szCs w:val="20"/>
              </w:rPr>
            </w:pPr>
            <w:r w:rsidRPr="00427F7E">
              <w:rPr>
                <w:rFonts w:ascii="Sylfaen" w:hAnsi="Sylfaen"/>
                <w:noProof/>
                <w:sz w:val="20"/>
                <w:szCs w:val="20"/>
              </w:rPr>
              <w:t>x</w:t>
            </w:r>
          </w:p>
        </w:tc>
        <w:tc>
          <w:tcPr>
            <w:tcW w:w="450" w:type="dxa"/>
            <w:tcBorders>
              <w:top w:val="double" w:sz="4" w:space="0" w:color="auto"/>
            </w:tcBorders>
            <w:shd w:val="clear" w:color="auto" w:fill="FFFFFF" w:themeFill="background1"/>
          </w:tcPr>
          <w:p w:rsidR="00427F7E" w:rsidRPr="00427F7E" w:rsidRDefault="00427F7E" w:rsidP="00427F7E">
            <w:pPr>
              <w:spacing w:after="0" w:line="240" w:lineRule="auto"/>
              <w:jc w:val="center"/>
              <w:rPr>
                <w:rFonts w:ascii="Sylfaen" w:hAnsi="Sylfaen"/>
                <w:noProof/>
                <w:sz w:val="20"/>
                <w:szCs w:val="20"/>
              </w:rPr>
            </w:pPr>
          </w:p>
        </w:tc>
        <w:tc>
          <w:tcPr>
            <w:tcW w:w="450" w:type="dxa"/>
            <w:tcBorders>
              <w:top w:val="double" w:sz="4" w:space="0" w:color="auto"/>
            </w:tcBorders>
            <w:shd w:val="clear" w:color="auto" w:fill="FFFFFF" w:themeFill="background1"/>
          </w:tcPr>
          <w:p w:rsidR="00427F7E" w:rsidRPr="00427F7E" w:rsidRDefault="00427F7E" w:rsidP="00427F7E">
            <w:pPr>
              <w:spacing w:after="0" w:line="240" w:lineRule="auto"/>
              <w:jc w:val="center"/>
              <w:rPr>
                <w:rFonts w:ascii="Sylfaen" w:hAnsi="Sylfaen"/>
                <w:noProof/>
                <w:sz w:val="20"/>
                <w:szCs w:val="20"/>
              </w:rPr>
            </w:pPr>
          </w:p>
        </w:tc>
        <w:tc>
          <w:tcPr>
            <w:tcW w:w="413" w:type="dxa"/>
            <w:tcBorders>
              <w:top w:val="double" w:sz="4" w:space="0" w:color="auto"/>
            </w:tcBorders>
            <w:shd w:val="clear" w:color="auto" w:fill="FFFFFF" w:themeFill="background1"/>
            <w:vAlign w:val="center"/>
          </w:tcPr>
          <w:p w:rsidR="00427F7E" w:rsidRPr="00427F7E" w:rsidRDefault="00427F7E" w:rsidP="00427F7E">
            <w:pPr>
              <w:spacing w:after="0" w:line="240" w:lineRule="auto"/>
              <w:ind w:right="-107"/>
              <w:jc w:val="center"/>
              <w:rPr>
                <w:rFonts w:ascii="Sylfaen" w:hAnsi="Sylfaen"/>
                <w:noProof/>
                <w:sz w:val="20"/>
                <w:szCs w:val="20"/>
              </w:rPr>
            </w:pPr>
          </w:p>
        </w:tc>
        <w:tc>
          <w:tcPr>
            <w:tcW w:w="540" w:type="dxa"/>
            <w:gridSpan w:val="2"/>
            <w:tcBorders>
              <w:top w:val="double" w:sz="4" w:space="0" w:color="auto"/>
            </w:tcBorders>
            <w:shd w:val="clear" w:color="auto" w:fill="FFFFFF" w:themeFill="background1"/>
          </w:tcPr>
          <w:p w:rsidR="00427F7E" w:rsidRPr="00427F7E" w:rsidRDefault="00427F7E" w:rsidP="00427F7E">
            <w:pPr>
              <w:spacing w:after="0" w:line="240" w:lineRule="auto"/>
              <w:ind w:right="-107"/>
              <w:jc w:val="center"/>
              <w:rPr>
                <w:rFonts w:ascii="Sylfaen" w:hAnsi="Sylfaen"/>
                <w:noProof/>
                <w:sz w:val="20"/>
                <w:szCs w:val="20"/>
                <w:highlight w:val="lightGray"/>
              </w:rPr>
            </w:pPr>
          </w:p>
        </w:tc>
      </w:tr>
      <w:tr w:rsidR="00427F7E" w:rsidRPr="00B744EC" w:rsidTr="00427F7E">
        <w:trPr>
          <w:trHeight w:val="291"/>
          <w:jc w:val="center"/>
        </w:trPr>
        <w:tc>
          <w:tcPr>
            <w:tcW w:w="600" w:type="dxa"/>
            <w:vAlign w:val="center"/>
          </w:tcPr>
          <w:p w:rsidR="00427F7E" w:rsidRPr="00B744EC" w:rsidRDefault="00427F7E" w:rsidP="00427F7E">
            <w:pPr>
              <w:spacing w:after="0" w:line="240" w:lineRule="auto"/>
              <w:ind w:right="-107"/>
              <w:rPr>
                <w:rFonts w:ascii="Sylfaen" w:hAnsi="Sylfaen"/>
                <w:noProof/>
                <w:sz w:val="20"/>
                <w:szCs w:val="20"/>
              </w:rPr>
            </w:pPr>
            <w:r w:rsidRPr="00B744EC">
              <w:rPr>
                <w:rFonts w:ascii="Sylfaen" w:hAnsi="Sylfaen"/>
                <w:noProof/>
                <w:sz w:val="20"/>
                <w:szCs w:val="20"/>
              </w:rPr>
              <w:t>1.2</w:t>
            </w:r>
          </w:p>
        </w:tc>
        <w:tc>
          <w:tcPr>
            <w:tcW w:w="4542" w:type="dxa"/>
            <w:vAlign w:val="center"/>
          </w:tcPr>
          <w:p w:rsidR="00427F7E" w:rsidRPr="00B744EC" w:rsidRDefault="00427F7E" w:rsidP="00427F7E">
            <w:pPr>
              <w:spacing w:after="0" w:line="240" w:lineRule="auto"/>
              <w:rPr>
                <w:rFonts w:ascii="Sylfaen" w:hAnsi="Sylfaen"/>
                <w:noProof/>
                <w:sz w:val="20"/>
                <w:szCs w:val="20"/>
              </w:rPr>
            </w:pPr>
            <w:r w:rsidRPr="00B744EC">
              <w:rPr>
                <w:rFonts w:ascii="Sylfaen" w:hAnsi="Sylfaen"/>
                <w:noProof/>
                <w:sz w:val="20"/>
                <w:szCs w:val="20"/>
              </w:rPr>
              <w:t>Problematic Issues of Modern History II (The Bourgeois Revolution of England)</w:t>
            </w:r>
          </w:p>
        </w:tc>
        <w:tc>
          <w:tcPr>
            <w:tcW w:w="507" w:type="dxa"/>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5</w:t>
            </w:r>
          </w:p>
        </w:tc>
        <w:tc>
          <w:tcPr>
            <w:tcW w:w="781" w:type="dxa"/>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125</w:t>
            </w:r>
          </w:p>
        </w:tc>
        <w:tc>
          <w:tcPr>
            <w:tcW w:w="710" w:type="dxa"/>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45</w:t>
            </w:r>
          </w:p>
        </w:tc>
        <w:tc>
          <w:tcPr>
            <w:tcW w:w="709" w:type="dxa"/>
          </w:tcPr>
          <w:p w:rsidR="00427F7E" w:rsidRPr="00B744EC" w:rsidRDefault="00427F7E" w:rsidP="00427F7E">
            <w:pPr>
              <w:spacing w:after="0" w:line="240" w:lineRule="auto"/>
              <w:ind w:right="-117"/>
              <w:jc w:val="center"/>
              <w:rPr>
                <w:rFonts w:ascii="Sylfaen" w:hAnsi="Sylfaen"/>
                <w:noProof/>
                <w:sz w:val="20"/>
                <w:szCs w:val="20"/>
              </w:rPr>
            </w:pPr>
            <w:r w:rsidRPr="00B744EC">
              <w:rPr>
                <w:rFonts w:ascii="Sylfaen" w:hAnsi="Sylfaen"/>
                <w:noProof/>
                <w:sz w:val="20"/>
                <w:szCs w:val="20"/>
              </w:rPr>
              <w:t>3</w:t>
            </w:r>
          </w:p>
        </w:tc>
        <w:tc>
          <w:tcPr>
            <w:tcW w:w="709" w:type="dxa"/>
            <w:vAlign w:val="center"/>
          </w:tcPr>
          <w:p w:rsidR="00427F7E" w:rsidRPr="00B744EC" w:rsidRDefault="00427F7E" w:rsidP="00427F7E">
            <w:pPr>
              <w:spacing w:after="0" w:line="240" w:lineRule="auto"/>
              <w:jc w:val="center"/>
              <w:rPr>
                <w:rFonts w:ascii="Sylfaen" w:hAnsi="Sylfaen"/>
                <w:noProof/>
                <w:sz w:val="20"/>
                <w:szCs w:val="20"/>
              </w:rPr>
            </w:pPr>
            <w:r w:rsidRPr="00B744EC">
              <w:rPr>
                <w:rFonts w:ascii="Sylfaen" w:hAnsi="Sylfaen"/>
                <w:noProof/>
                <w:sz w:val="20"/>
                <w:szCs w:val="20"/>
              </w:rPr>
              <w:t>77</w:t>
            </w:r>
          </w:p>
        </w:tc>
        <w:tc>
          <w:tcPr>
            <w:tcW w:w="1498" w:type="dxa"/>
          </w:tcPr>
          <w:p w:rsidR="00427F7E" w:rsidRPr="00375CC4" w:rsidRDefault="00427F7E" w:rsidP="00427F7E">
            <w:pPr>
              <w:spacing w:after="0" w:line="240" w:lineRule="auto"/>
              <w:jc w:val="center"/>
            </w:pPr>
            <w:r w:rsidRPr="00375CC4">
              <w:rPr>
                <w:rFonts w:ascii="Sylfaen" w:hAnsi="Sylfaen"/>
                <w:noProof/>
                <w:sz w:val="20"/>
                <w:szCs w:val="20"/>
                <w:lang w:val="ka-GE"/>
              </w:rPr>
              <w:t>2</w:t>
            </w:r>
            <w:r w:rsidRPr="00375CC4">
              <w:rPr>
                <w:rFonts w:ascii="Sylfaen" w:hAnsi="Sylfaen"/>
                <w:noProof/>
                <w:sz w:val="20"/>
                <w:szCs w:val="20"/>
              </w:rPr>
              <w:t>/0/0/1</w:t>
            </w:r>
          </w:p>
        </w:tc>
        <w:tc>
          <w:tcPr>
            <w:tcW w:w="450" w:type="dxa"/>
            <w:vAlign w:val="center"/>
          </w:tcPr>
          <w:p w:rsidR="00427F7E" w:rsidRPr="00427F7E" w:rsidRDefault="00427F7E" w:rsidP="00427F7E">
            <w:pPr>
              <w:spacing w:after="0" w:line="240" w:lineRule="auto"/>
              <w:jc w:val="center"/>
              <w:rPr>
                <w:rFonts w:ascii="Sylfaen" w:hAnsi="Sylfaen"/>
                <w:noProof/>
                <w:sz w:val="20"/>
                <w:szCs w:val="20"/>
              </w:rPr>
            </w:pPr>
            <w:r w:rsidRPr="00427F7E">
              <w:rPr>
                <w:rFonts w:ascii="Sylfaen" w:hAnsi="Sylfaen"/>
                <w:noProof/>
                <w:sz w:val="20"/>
                <w:szCs w:val="20"/>
              </w:rPr>
              <w:t>x</w:t>
            </w:r>
          </w:p>
        </w:tc>
        <w:tc>
          <w:tcPr>
            <w:tcW w:w="450" w:type="dxa"/>
          </w:tcPr>
          <w:p w:rsidR="00427F7E" w:rsidRPr="00427F7E" w:rsidRDefault="00427F7E" w:rsidP="00427F7E">
            <w:pPr>
              <w:spacing w:after="0" w:line="240" w:lineRule="auto"/>
              <w:jc w:val="center"/>
              <w:rPr>
                <w:rFonts w:ascii="Sylfaen" w:hAnsi="Sylfaen"/>
                <w:noProof/>
                <w:sz w:val="20"/>
                <w:szCs w:val="20"/>
              </w:rPr>
            </w:pPr>
          </w:p>
        </w:tc>
        <w:tc>
          <w:tcPr>
            <w:tcW w:w="450" w:type="dxa"/>
          </w:tcPr>
          <w:p w:rsidR="00427F7E" w:rsidRPr="00427F7E" w:rsidRDefault="00427F7E" w:rsidP="00427F7E">
            <w:pPr>
              <w:spacing w:after="0" w:line="240" w:lineRule="auto"/>
              <w:jc w:val="center"/>
              <w:rPr>
                <w:rFonts w:ascii="Sylfaen" w:hAnsi="Sylfaen"/>
                <w:noProof/>
                <w:sz w:val="20"/>
                <w:szCs w:val="20"/>
              </w:rPr>
            </w:pPr>
          </w:p>
        </w:tc>
        <w:tc>
          <w:tcPr>
            <w:tcW w:w="413" w:type="dxa"/>
            <w:vAlign w:val="center"/>
          </w:tcPr>
          <w:p w:rsidR="00427F7E" w:rsidRPr="00427F7E" w:rsidRDefault="00427F7E" w:rsidP="00427F7E">
            <w:pPr>
              <w:spacing w:after="0" w:line="240" w:lineRule="auto"/>
              <w:ind w:right="-107"/>
              <w:jc w:val="center"/>
              <w:rPr>
                <w:rFonts w:ascii="Sylfaen" w:hAnsi="Sylfaen"/>
                <w:noProof/>
                <w:sz w:val="20"/>
                <w:szCs w:val="20"/>
              </w:rPr>
            </w:pPr>
          </w:p>
        </w:tc>
        <w:tc>
          <w:tcPr>
            <w:tcW w:w="540" w:type="dxa"/>
            <w:gridSpan w:val="2"/>
          </w:tcPr>
          <w:p w:rsidR="00427F7E" w:rsidRPr="00427F7E" w:rsidRDefault="00427F7E" w:rsidP="00427F7E">
            <w:pPr>
              <w:spacing w:after="0" w:line="240" w:lineRule="auto"/>
              <w:ind w:right="-107"/>
              <w:jc w:val="center"/>
              <w:rPr>
                <w:rFonts w:ascii="Sylfaen" w:hAnsi="Sylfaen"/>
                <w:noProof/>
                <w:sz w:val="20"/>
                <w:szCs w:val="20"/>
              </w:rPr>
            </w:pPr>
          </w:p>
        </w:tc>
      </w:tr>
      <w:tr w:rsidR="00427F7E" w:rsidRPr="00B744EC" w:rsidTr="00427F7E">
        <w:trPr>
          <w:trHeight w:val="291"/>
          <w:jc w:val="center"/>
        </w:trPr>
        <w:tc>
          <w:tcPr>
            <w:tcW w:w="600" w:type="dxa"/>
            <w:vAlign w:val="center"/>
          </w:tcPr>
          <w:p w:rsidR="00427F7E" w:rsidRPr="00B744EC" w:rsidRDefault="00427F7E" w:rsidP="00427F7E">
            <w:pPr>
              <w:spacing w:after="0" w:line="240" w:lineRule="auto"/>
              <w:ind w:right="-107"/>
              <w:rPr>
                <w:rFonts w:ascii="Sylfaen" w:hAnsi="Sylfaen"/>
                <w:noProof/>
                <w:sz w:val="20"/>
                <w:szCs w:val="20"/>
              </w:rPr>
            </w:pPr>
            <w:r w:rsidRPr="00B744EC">
              <w:rPr>
                <w:rFonts w:ascii="Sylfaen" w:hAnsi="Sylfaen"/>
                <w:noProof/>
                <w:sz w:val="20"/>
                <w:szCs w:val="20"/>
              </w:rPr>
              <w:t>1.3</w:t>
            </w:r>
          </w:p>
        </w:tc>
        <w:tc>
          <w:tcPr>
            <w:tcW w:w="4542" w:type="dxa"/>
          </w:tcPr>
          <w:p w:rsidR="00427F7E" w:rsidRPr="00B744EC" w:rsidRDefault="00427F7E" w:rsidP="00427F7E">
            <w:pPr>
              <w:spacing w:after="0" w:line="240" w:lineRule="auto"/>
              <w:rPr>
                <w:rFonts w:ascii="Sylfaen" w:hAnsi="Sylfaen"/>
                <w:noProof/>
                <w:sz w:val="20"/>
                <w:szCs w:val="20"/>
              </w:rPr>
            </w:pPr>
            <w:r w:rsidRPr="00B744EC">
              <w:rPr>
                <w:rFonts w:ascii="Sylfaen" w:hAnsi="Sylfaen"/>
                <w:noProof/>
                <w:sz w:val="20"/>
                <w:szCs w:val="20"/>
              </w:rPr>
              <w:t>The Philosophy of History</w:t>
            </w:r>
          </w:p>
        </w:tc>
        <w:tc>
          <w:tcPr>
            <w:tcW w:w="507"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5</w:t>
            </w:r>
          </w:p>
        </w:tc>
        <w:tc>
          <w:tcPr>
            <w:tcW w:w="781"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125</w:t>
            </w:r>
          </w:p>
        </w:tc>
        <w:tc>
          <w:tcPr>
            <w:tcW w:w="710" w:type="dxa"/>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45</w:t>
            </w:r>
          </w:p>
        </w:tc>
        <w:tc>
          <w:tcPr>
            <w:tcW w:w="709" w:type="dxa"/>
          </w:tcPr>
          <w:p w:rsidR="00427F7E" w:rsidRPr="00B744EC" w:rsidRDefault="00427F7E" w:rsidP="00427F7E">
            <w:pPr>
              <w:spacing w:after="0" w:line="240" w:lineRule="auto"/>
              <w:ind w:right="-117"/>
              <w:jc w:val="center"/>
              <w:rPr>
                <w:rFonts w:ascii="Sylfaen" w:hAnsi="Sylfaen"/>
                <w:noProof/>
                <w:sz w:val="20"/>
                <w:szCs w:val="20"/>
              </w:rPr>
            </w:pPr>
            <w:r w:rsidRPr="00B744EC">
              <w:rPr>
                <w:rFonts w:ascii="Sylfaen" w:hAnsi="Sylfaen"/>
                <w:noProof/>
                <w:sz w:val="20"/>
                <w:szCs w:val="20"/>
              </w:rPr>
              <w:t>3</w:t>
            </w:r>
          </w:p>
        </w:tc>
        <w:tc>
          <w:tcPr>
            <w:tcW w:w="709" w:type="dxa"/>
            <w:vAlign w:val="center"/>
          </w:tcPr>
          <w:p w:rsidR="00427F7E" w:rsidRPr="00B744EC" w:rsidRDefault="00427F7E" w:rsidP="00427F7E">
            <w:pPr>
              <w:spacing w:after="0" w:line="240" w:lineRule="auto"/>
              <w:jc w:val="center"/>
              <w:rPr>
                <w:rFonts w:ascii="Sylfaen" w:hAnsi="Sylfaen"/>
                <w:noProof/>
                <w:sz w:val="20"/>
                <w:szCs w:val="20"/>
              </w:rPr>
            </w:pPr>
            <w:r w:rsidRPr="00B744EC">
              <w:rPr>
                <w:rFonts w:ascii="Sylfaen" w:hAnsi="Sylfaen"/>
                <w:noProof/>
                <w:sz w:val="20"/>
                <w:szCs w:val="20"/>
              </w:rPr>
              <w:t>77</w:t>
            </w:r>
          </w:p>
        </w:tc>
        <w:tc>
          <w:tcPr>
            <w:tcW w:w="1498" w:type="dxa"/>
          </w:tcPr>
          <w:p w:rsidR="00427F7E" w:rsidRPr="00375CC4" w:rsidRDefault="00427F7E" w:rsidP="00427F7E">
            <w:pPr>
              <w:spacing w:after="0" w:line="240" w:lineRule="auto"/>
              <w:jc w:val="center"/>
            </w:pPr>
            <w:r w:rsidRPr="00375CC4">
              <w:rPr>
                <w:rFonts w:ascii="Sylfaen" w:hAnsi="Sylfaen"/>
                <w:noProof/>
                <w:sz w:val="20"/>
                <w:szCs w:val="20"/>
                <w:lang w:val="ka-GE"/>
              </w:rPr>
              <w:t>2</w:t>
            </w:r>
            <w:r w:rsidRPr="00375CC4">
              <w:rPr>
                <w:rFonts w:ascii="Sylfaen" w:hAnsi="Sylfaen"/>
                <w:noProof/>
                <w:sz w:val="20"/>
                <w:szCs w:val="20"/>
              </w:rPr>
              <w:t>/0/0/1</w:t>
            </w:r>
          </w:p>
        </w:tc>
        <w:tc>
          <w:tcPr>
            <w:tcW w:w="450" w:type="dxa"/>
          </w:tcPr>
          <w:p w:rsidR="00427F7E" w:rsidRPr="00427F7E" w:rsidRDefault="00427F7E" w:rsidP="00427F7E">
            <w:pPr>
              <w:spacing w:after="0" w:line="240" w:lineRule="auto"/>
              <w:jc w:val="center"/>
              <w:rPr>
                <w:rFonts w:ascii="Sylfaen" w:hAnsi="Sylfaen"/>
                <w:noProof/>
                <w:sz w:val="20"/>
                <w:szCs w:val="20"/>
              </w:rPr>
            </w:pPr>
            <w:r>
              <w:rPr>
                <w:rFonts w:ascii="Sylfaen" w:hAnsi="Sylfaen"/>
                <w:noProof/>
                <w:sz w:val="20"/>
                <w:szCs w:val="20"/>
              </w:rPr>
              <w:t>x</w:t>
            </w:r>
          </w:p>
        </w:tc>
        <w:tc>
          <w:tcPr>
            <w:tcW w:w="450" w:type="dxa"/>
          </w:tcPr>
          <w:p w:rsidR="00427F7E" w:rsidRPr="00427F7E" w:rsidRDefault="00427F7E" w:rsidP="00427F7E">
            <w:pPr>
              <w:spacing w:after="0" w:line="240" w:lineRule="auto"/>
              <w:jc w:val="center"/>
              <w:rPr>
                <w:rFonts w:ascii="Sylfaen" w:hAnsi="Sylfaen"/>
                <w:noProof/>
                <w:sz w:val="20"/>
                <w:szCs w:val="20"/>
              </w:rPr>
            </w:pPr>
          </w:p>
        </w:tc>
        <w:tc>
          <w:tcPr>
            <w:tcW w:w="450" w:type="dxa"/>
          </w:tcPr>
          <w:p w:rsidR="00427F7E" w:rsidRPr="00427F7E" w:rsidRDefault="00427F7E" w:rsidP="00427F7E">
            <w:pPr>
              <w:spacing w:after="0" w:line="240" w:lineRule="auto"/>
              <w:jc w:val="center"/>
              <w:rPr>
                <w:rFonts w:ascii="Sylfaen" w:hAnsi="Sylfaen"/>
                <w:noProof/>
                <w:sz w:val="20"/>
                <w:szCs w:val="20"/>
              </w:rPr>
            </w:pPr>
          </w:p>
        </w:tc>
        <w:tc>
          <w:tcPr>
            <w:tcW w:w="413" w:type="dxa"/>
            <w:vAlign w:val="center"/>
          </w:tcPr>
          <w:p w:rsidR="00427F7E" w:rsidRPr="00427F7E" w:rsidRDefault="00427F7E" w:rsidP="00427F7E">
            <w:pPr>
              <w:spacing w:after="0" w:line="240" w:lineRule="auto"/>
              <w:ind w:right="-107"/>
              <w:jc w:val="center"/>
              <w:rPr>
                <w:rFonts w:ascii="Sylfaen" w:hAnsi="Sylfaen"/>
                <w:noProof/>
                <w:sz w:val="20"/>
                <w:szCs w:val="20"/>
              </w:rPr>
            </w:pPr>
          </w:p>
        </w:tc>
        <w:tc>
          <w:tcPr>
            <w:tcW w:w="540" w:type="dxa"/>
            <w:gridSpan w:val="2"/>
          </w:tcPr>
          <w:p w:rsidR="00427F7E" w:rsidRPr="00427F7E" w:rsidRDefault="00427F7E" w:rsidP="00427F7E">
            <w:pPr>
              <w:spacing w:after="0" w:line="240" w:lineRule="auto"/>
              <w:ind w:right="-107"/>
              <w:jc w:val="center"/>
              <w:rPr>
                <w:rFonts w:ascii="Sylfaen" w:hAnsi="Sylfaen"/>
                <w:noProof/>
                <w:sz w:val="20"/>
                <w:szCs w:val="20"/>
              </w:rPr>
            </w:pPr>
          </w:p>
        </w:tc>
      </w:tr>
      <w:tr w:rsidR="00427F7E" w:rsidRPr="00B744EC" w:rsidTr="00427F7E">
        <w:trPr>
          <w:trHeight w:val="291"/>
          <w:jc w:val="center"/>
        </w:trPr>
        <w:tc>
          <w:tcPr>
            <w:tcW w:w="600" w:type="dxa"/>
            <w:vAlign w:val="center"/>
          </w:tcPr>
          <w:p w:rsidR="00427F7E" w:rsidRPr="00B744EC" w:rsidRDefault="00427F7E" w:rsidP="00427F7E">
            <w:pPr>
              <w:spacing w:after="0" w:line="240" w:lineRule="auto"/>
              <w:ind w:right="-107"/>
              <w:rPr>
                <w:rFonts w:ascii="Sylfaen" w:hAnsi="Sylfaen"/>
                <w:noProof/>
                <w:sz w:val="20"/>
                <w:szCs w:val="20"/>
              </w:rPr>
            </w:pPr>
            <w:r w:rsidRPr="00B744EC">
              <w:rPr>
                <w:rFonts w:ascii="Sylfaen" w:hAnsi="Sylfaen"/>
                <w:noProof/>
                <w:sz w:val="20"/>
                <w:szCs w:val="20"/>
              </w:rPr>
              <w:t>1.4</w:t>
            </w:r>
          </w:p>
        </w:tc>
        <w:tc>
          <w:tcPr>
            <w:tcW w:w="4542" w:type="dxa"/>
            <w:vAlign w:val="center"/>
          </w:tcPr>
          <w:p w:rsidR="00427F7E" w:rsidRPr="00B744EC" w:rsidRDefault="00427F7E" w:rsidP="00427F7E">
            <w:pPr>
              <w:spacing w:after="0" w:line="240" w:lineRule="auto"/>
              <w:rPr>
                <w:rFonts w:ascii="Sylfaen" w:hAnsi="Sylfaen" w:cs="Sylfaen"/>
                <w:noProof/>
                <w:sz w:val="20"/>
                <w:szCs w:val="20"/>
              </w:rPr>
            </w:pPr>
            <w:r w:rsidRPr="00B744EC">
              <w:rPr>
                <w:rFonts w:ascii="Sylfaen" w:hAnsi="Sylfaen" w:cs="Sylfaen"/>
                <w:noProof/>
                <w:sz w:val="20"/>
                <w:szCs w:val="20"/>
              </w:rPr>
              <w:t>History of International Relations I</w:t>
            </w:r>
          </w:p>
        </w:tc>
        <w:tc>
          <w:tcPr>
            <w:tcW w:w="507" w:type="dxa"/>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5</w:t>
            </w:r>
          </w:p>
        </w:tc>
        <w:tc>
          <w:tcPr>
            <w:tcW w:w="781" w:type="dxa"/>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125</w:t>
            </w:r>
          </w:p>
        </w:tc>
        <w:tc>
          <w:tcPr>
            <w:tcW w:w="710" w:type="dxa"/>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45</w:t>
            </w:r>
          </w:p>
        </w:tc>
        <w:tc>
          <w:tcPr>
            <w:tcW w:w="709" w:type="dxa"/>
          </w:tcPr>
          <w:p w:rsidR="00427F7E" w:rsidRPr="00B744EC" w:rsidRDefault="00427F7E" w:rsidP="00427F7E">
            <w:pPr>
              <w:spacing w:after="0" w:line="240" w:lineRule="auto"/>
              <w:ind w:right="-117"/>
              <w:jc w:val="center"/>
              <w:rPr>
                <w:rFonts w:ascii="Sylfaen" w:hAnsi="Sylfaen"/>
                <w:noProof/>
                <w:sz w:val="20"/>
                <w:szCs w:val="20"/>
              </w:rPr>
            </w:pPr>
            <w:r w:rsidRPr="00B744EC">
              <w:rPr>
                <w:rFonts w:ascii="Sylfaen" w:hAnsi="Sylfaen"/>
                <w:noProof/>
                <w:sz w:val="20"/>
                <w:szCs w:val="20"/>
              </w:rPr>
              <w:t>3</w:t>
            </w:r>
          </w:p>
        </w:tc>
        <w:tc>
          <w:tcPr>
            <w:tcW w:w="709" w:type="dxa"/>
            <w:vAlign w:val="center"/>
          </w:tcPr>
          <w:p w:rsidR="00427F7E" w:rsidRPr="00B744EC" w:rsidRDefault="00427F7E" w:rsidP="00427F7E">
            <w:pPr>
              <w:spacing w:after="0" w:line="240" w:lineRule="auto"/>
              <w:jc w:val="center"/>
              <w:rPr>
                <w:rFonts w:ascii="Sylfaen" w:hAnsi="Sylfaen"/>
                <w:noProof/>
                <w:sz w:val="20"/>
                <w:szCs w:val="20"/>
              </w:rPr>
            </w:pPr>
            <w:r w:rsidRPr="00B744EC">
              <w:rPr>
                <w:rFonts w:ascii="Sylfaen" w:hAnsi="Sylfaen"/>
                <w:noProof/>
                <w:sz w:val="20"/>
                <w:szCs w:val="20"/>
              </w:rPr>
              <w:t>77</w:t>
            </w:r>
          </w:p>
        </w:tc>
        <w:tc>
          <w:tcPr>
            <w:tcW w:w="1498" w:type="dxa"/>
          </w:tcPr>
          <w:p w:rsidR="00427F7E" w:rsidRPr="00375CC4" w:rsidRDefault="00427F7E" w:rsidP="00427F7E">
            <w:pPr>
              <w:spacing w:after="0" w:line="240" w:lineRule="auto"/>
              <w:jc w:val="center"/>
            </w:pPr>
            <w:r w:rsidRPr="00375CC4">
              <w:rPr>
                <w:rFonts w:ascii="Sylfaen" w:hAnsi="Sylfaen"/>
                <w:noProof/>
                <w:sz w:val="20"/>
                <w:szCs w:val="20"/>
                <w:lang w:val="ka-GE"/>
              </w:rPr>
              <w:t>2</w:t>
            </w:r>
            <w:r w:rsidRPr="00375CC4">
              <w:rPr>
                <w:rFonts w:ascii="Sylfaen" w:hAnsi="Sylfaen"/>
                <w:noProof/>
                <w:sz w:val="20"/>
                <w:szCs w:val="20"/>
              </w:rPr>
              <w:t>/0/0/1</w:t>
            </w:r>
          </w:p>
        </w:tc>
        <w:tc>
          <w:tcPr>
            <w:tcW w:w="450" w:type="dxa"/>
          </w:tcPr>
          <w:p w:rsidR="00427F7E" w:rsidRPr="00427F7E" w:rsidRDefault="00427F7E" w:rsidP="00427F7E">
            <w:pPr>
              <w:spacing w:after="0" w:line="240" w:lineRule="auto"/>
              <w:jc w:val="center"/>
              <w:rPr>
                <w:rFonts w:ascii="Sylfaen" w:hAnsi="Sylfaen"/>
                <w:noProof/>
                <w:sz w:val="20"/>
                <w:szCs w:val="20"/>
              </w:rPr>
            </w:pPr>
            <w:r>
              <w:rPr>
                <w:rFonts w:ascii="Sylfaen" w:hAnsi="Sylfaen"/>
                <w:noProof/>
                <w:sz w:val="20"/>
                <w:szCs w:val="20"/>
              </w:rPr>
              <w:t>x</w:t>
            </w:r>
          </w:p>
        </w:tc>
        <w:tc>
          <w:tcPr>
            <w:tcW w:w="450" w:type="dxa"/>
          </w:tcPr>
          <w:p w:rsidR="00427F7E" w:rsidRPr="00427F7E" w:rsidRDefault="00427F7E" w:rsidP="00427F7E">
            <w:pPr>
              <w:spacing w:after="0" w:line="240" w:lineRule="auto"/>
              <w:jc w:val="center"/>
              <w:rPr>
                <w:rFonts w:ascii="Sylfaen" w:hAnsi="Sylfaen"/>
                <w:noProof/>
                <w:sz w:val="20"/>
                <w:szCs w:val="20"/>
              </w:rPr>
            </w:pPr>
          </w:p>
        </w:tc>
        <w:tc>
          <w:tcPr>
            <w:tcW w:w="450" w:type="dxa"/>
          </w:tcPr>
          <w:p w:rsidR="00427F7E" w:rsidRPr="00427F7E" w:rsidRDefault="00427F7E" w:rsidP="00427F7E">
            <w:pPr>
              <w:spacing w:after="0" w:line="240" w:lineRule="auto"/>
              <w:jc w:val="center"/>
              <w:rPr>
                <w:rFonts w:ascii="Sylfaen" w:hAnsi="Sylfaen"/>
                <w:noProof/>
                <w:sz w:val="20"/>
                <w:szCs w:val="20"/>
              </w:rPr>
            </w:pPr>
          </w:p>
        </w:tc>
        <w:tc>
          <w:tcPr>
            <w:tcW w:w="413" w:type="dxa"/>
            <w:vAlign w:val="center"/>
          </w:tcPr>
          <w:p w:rsidR="00427F7E" w:rsidRPr="00427F7E" w:rsidRDefault="00427F7E" w:rsidP="00427F7E">
            <w:pPr>
              <w:spacing w:after="0" w:line="240" w:lineRule="auto"/>
              <w:ind w:right="-107"/>
              <w:jc w:val="center"/>
              <w:rPr>
                <w:rFonts w:ascii="Sylfaen" w:hAnsi="Sylfaen"/>
                <w:noProof/>
                <w:sz w:val="20"/>
                <w:szCs w:val="20"/>
              </w:rPr>
            </w:pPr>
          </w:p>
        </w:tc>
        <w:tc>
          <w:tcPr>
            <w:tcW w:w="540" w:type="dxa"/>
            <w:gridSpan w:val="2"/>
          </w:tcPr>
          <w:p w:rsidR="00427F7E" w:rsidRPr="00427F7E" w:rsidRDefault="00427F7E" w:rsidP="00427F7E">
            <w:pPr>
              <w:spacing w:after="0" w:line="240" w:lineRule="auto"/>
              <w:ind w:right="-107"/>
              <w:jc w:val="center"/>
              <w:rPr>
                <w:rFonts w:ascii="Sylfaen" w:hAnsi="Sylfaen"/>
                <w:noProof/>
                <w:sz w:val="20"/>
                <w:szCs w:val="20"/>
              </w:rPr>
            </w:pPr>
          </w:p>
        </w:tc>
      </w:tr>
      <w:tr w:rsidR="00427F7E" w:rsidRPr="00B744EC" w:rsidTr="00427F7E">
        <w:trPr>
          <w:trHeight w:val="291"/>
          <w:jc w:val="center"/>
        </w:trPr>
        <w:tc>
          <w:tcPr>
            <w:tcW w:w="600" w:type="dxa"/>
            <w:vAlign w:val="center"/>
          </w:tcPr>
          <w:p w:rsidR="00427F7E" w:rsidRPr="00B744EC" w:rsidRDefault="00427F7E" w:rsidP="00427F7E">
            <w:pPr>
              <w:spacing w:after="0" w:line="240" w:lineRule="auto"/>
              <w:ind w:right="-107"/>
              <w:rPr>
                <w:rFonts w:ascii="Sylfaen" w:hAnsi="Sylfaen"/>
                <w:noProof/>
                <w:sz w:val="20"/>
                <w:szCs w:val="20"/>
              </w:rPr>
            </w:pPr>
            <w:r w:rsidRPr="00B744EC">
              <w:rPr>
                <w:rFonts w:ascii="Sylfaen" w:hAnsi="Sylfaen"/>
                <w:noProof/>
                <w:sz w:val="20"/>
                <w:szCs w:val="20"/>
              </w:rPr>
              <w:t>1.5</w:t>
            </w:r>
          </w:p>
        </w:tc>
        <w:tc>
          <w:tcPr>
            <w:tcW w:w="4542" w:type="dxa"/>
            <w:vAlign w:val="center"/>
          </w:tcPr>
          <w:p w:rsidR="00427F7E" w:rsidRPr="00B744EC" w:rsidRDefault="00427F7E" w:rsidP="00427F7E">
            <w:pPr>
              <w:spacing w:after="0" w:line="240" w:lineRule="auto"/>
              <w:rPr>
                <w:rFonts w:ascii="Sylfaen" w:hAnsi="Sylfaen"/>
                <w:noProof/>
                <w:sz w:val="20"/>
                <w:szCs w:val="20"/>
              </w:rPr>
            </w:pPr>
            <w:r w:rsidRPr="00B744EC">
              <w:rPr>
                <w:rFonts w:ascii="Sylfaen" w:hAnsi="Sylfaen"/>
                <w:noProof/>
                <w:sz w:val="20"/>
                <w:szCs w:val="20"/>
              </w:rPr>
              <w:t>The Basics of Scientific Writing</w:t>
            </w:r>
          </w:p>
        </w:tc>
        <w:tc>
          <w:tcPr>
            <w:tcW w:w="507" w:type="dxa"/>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5</w:t>
            </w:r>
          </w:p>
        </w:tc>
        <w:tc>
          <w:tcPr>
            <w:tcW w:w="781" w:type="dxa"/>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125</w:t>
            </w:r>
          </w:p>
        </w:tc>
        <w:tc>
          <w:tcPr>
            <w:tcW w:w="710" w:type="dxa"/>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45</w:t>
            </w:r>
          </w:p>
        </w:tc>
        <w:tc>
          <w:tcPr>
            <w:tcW w:w="709" w:type="dxa"/>
          </w:tcPr>
          <w:p w:rsidR="00427F7E" w:rsidRPr="00B744EC" w:rsidRDefault="00427F7E" w:rsidP="00427F7E">
            <w:pPr>
              <w:spacing w:after="0" w:line="240" w:lineRule="auto"/>
              <w:ind w:right="-117"/>
              <w:jc w:val="center"/>
              <w:rPr>
                <w:rFonts w:ascii="Sylfaen" w:hAnsi="Sylfaen"/>
                <w:noProof/>
                <w:sz w:val="20"/>
                <w:szCs w:val="20"/>
              </w:rPr>
            </w:pPr>
            <w:r w:rsidRPr="00B744EC">
              <w:rPr>
                <w:rFonts w:ascii="Sylfaen" w:hAnsi="Sylfaen"/>
                <w:noProof/>
                <w:sz w:val="20"/>
                <w:szCs w:val="20"/>
              </w:rPr>
              <w:t>3</w:t>
            </w:r>
          </w:p>
        </w:tc>
        <w:tc>
          <w:tcPr>
            <w:tcW w:w="709" w:type="dxa"/>
            <w:vAlign w:val="center"/>
          </w:tcPr>
          <w:p w:rsidR="00427F7E" w:rsidRPr="00B744EC" w:rsidRDefault="00427F7E" w:rsidP="00427F7E">
            <w:pPr>
              <w:spacing w:after="0" w:line="240" w:lineRule="auto"/>
              <w:jc w:val="center"/>
              <w:rPr>
                <w:rFonts w:ascii="Sylfaen" w:hAnsi="Sylfaen"/>
                <w:noProof/>
                <w:sz w:val="20"/>
                <w:szCs w:val="20"/>
              </w:rPr>
            </w:pPr>
            <w:r w:rsidRPr="00B744EC">
              <w:rPr>
                <w:rFonts w:ascii="Sylfaen" w:hAnsi="Sylfaen"/>
                <w:noProof/>
                <w:sz w:val="20"/>
                <w:szCs w:val="20"/>
              </w:rPr>
              <w:t>77</w:t>
            </w:r>
          </w:p>
        </w:tc>
        <w:tc>
          <w:tcPr>
            <w:tcW w:w="1498" w:type="dxa"/>
          </w:tcPr>
          <w:p w:rsidR="00427F7E" w:rsidRPr="00375CC4" w:rsidRDefault="00427F7E" w:rsidP="00427F7E">
            <w:pPr>
              <w:spacing w:after="0" w:line="240" w:lineRule="auto"/>
              <w:jc w:val="center"/>
            </w:pPr>
            <w:r w:rsidRPr="00375CC4">
              <w:rPr>
                <w:rFonts w:ascii="Sylfaen" w:hAnsi="Sylfaen"/>
                <w:noProof/>
                <w:sz w:val="20"/>
                <w:szCs w:val="20"/>
                <w:lang w:val="ka-GE"/>
              </w:rPr>
              <w:t>2</w:t>
            </w:r>
            <w:r w:rsidRPr="00375CC4">
              <w:rPr>
                <w:rFonts w:ascii="Sylfaen" w:hAnsi="Sylfaen"/>
                <w:noProof/>
                <w:sz w:val="20"/>
                <w:szCs w:val="20"/>
              </w:rPr>
              <w:t>/0/0/1</w:t>
            </w:r>
          </w:p>
        </w:tc>
        <w:tc>
          <w:tcPr>
            <w:tcW w:w="450" w:type="dxa"/>
          </w:tcPr>
          <w:p w:rsidR="00427F7E" w:rsidRPr="00427F7E" w:rsidRDefault="00427F7E" w:rsidP="00427F7E">
            <w:pPr>
              <w:spacing w:after="0" w:line="240" w:lineRule="auto"/>
              <w:jc w:val="center"/>
              <w:rPr>
                <w:rFonts w:ascii="Sylfaen" w:hAnsi="Sylfaen"/>
                <w:noProof/>
                <w:sz w:val="20"/>
                <w:szCs w:val="20"/>
              </w:rPr>
            </w:pPr>
            <w:r>
              <w:rPr>
                <w:rFonts w:ascii="Sylfaen" w:hAnsi="Sylfaen"/>
                <w:noProof/>
                <w:sz w:val="20"/>
                <w:szCs w:val="20"/>
              </w:rPr>
              <w:t>x</w:t>
            </w:r>
          </w:p>
        </w:tc>
        <w:tc>
          <w:tcPr>
            <w:tcW w:w="450" w:type="dxa"/>
          </w:tcPr>
          <w:p w:rsidR="00427F7E" w:rsidRPr="00427F7E" w:rsidRDefault="00427F7E" w:rsidP="00427F7E">
            <w:pPr>
              <w:spacing w:after="0" w:line="240" w:lineRule="auto"/>
              <w:jc w:val="center"/>
              <w:rPr>
                <w:rFonts w:ascii="Sylfaen" w:hAnsi="Sylfaen"/>
                <w:noProof/>
                <w:sz w:val="20"/>
                <w:szCs w:val="20"/>
              </w:rPr>
            </w:pPr>
          </w:p>
        </w:tc>
        <w:tc>
          <w:tcPr>
            <w:tcW w:w="450" w:type="dxa"/>
          </w:tcPr>
          <w:p w:rsidR="00427F7E" w:rsidRPr="00427F7E" w:rsidRDefault="00427F7E" w:rsidP="00427F7E">
            <w:pPr>
              <w:spacing w:after="0" w:line="240" w:lineRule="auto"/>
              <w:jc w:val="center"/>
              <w:rPr>
                <w:rFonts w:ascii="Sylfaen" w:hAnsi="Sylfaen"/>
                <w:noProof/>
                <w:sz w:val="20"/>
                <w:szCs w:val="20"/>
              </w:rPr>
            </w:pPr>
          </w:p>
        </w:tc>
        <w:tc>
          <w:tcPr>
            <w:tcW w:w="413" w:type="dxa"/>
            <w:vAlign w:val="center"/>
          </w:tcPr>
          <w:p w:rsidR="00427F7E" w:rsidRPr="00427F7E" w:rsidRDefault="00427F7E" w:rsidP="00427F7E">
            <w:pPr>
              <w:spacing w:after="0" w:line="240" w:lineRule="auto"/>
              <w:ind w:right="-107"/>
              <w:jc w:val="center"/>
              <w:rPr>
                <w:rFonts w:ascii="Sylfaen" w:hAnsi="Sylfaen"/>
                <w:noProof/>
                <w:sz w:val="20"/>
                <w:szCs w:val="20"/>
              </w:rPr>
            </w:pPr>
          </w:p>
        </w:tc>
        <w:tc>
          <w:tcPr>
            <w:tcW w:w="540" w:type="dxa"/>
            <w:gridSpan w:val="2"/>
          </w:tcPr>
          <w:p w:rsidR="00427F7E" w:rsidRPr="00427F7E" w:rsidRDefault="00427F7E" w:rsidP="00427F7E">
            <w:pPr>
              <w:spacing w:after="0" w:line="240" w:lineRule="auto"/>
              <w:ind w:right="-107"/>
              <w:jc w:val="center"/>
              <w:rPr>
                <w:rFonts w:ascii="Sylfaen" w:hAnsi="Sylfaen"/>
                <w:noProof/>
                <w:sz w:val="20"/>
                <w:szCs w:val="20"/>
              </w:rPr>
            </w:pPr>
          </w:p>
        </w:tc>
      </w:tr>
      <w:tr w:rsidR="00427F7E" w:rsidRPr="00B744EC" w:rsidTr="00427F7E">
        <w:trPr>
          <w:trHeight w:val="303"/>
          <w:jc w:val="center"/>
        </w:trPr>
        <w:tc>
          <w:tcPr>
            <w:tcW w:w="600" w:type="dxa"/>
            <w:vAlign w:val="center"/>
          </w:tcPr>
          <w:p w:rsidR="00427F7E" w:rsidRPr="00B744EC" w:rsidRDefault="00427F7E" w:rsidP="00427F7E">
            <w:pPr>
              <w:spacing w:after="0" w:line="240" w:lineRule="auto"/>
              <w:ind w:right="-107"/>
              <w:rPr>
                <w:rFonts w:ascii="Sylfaen" w:hAnsi="Sylfaen"/>
                <w:noProof/>
                <w:sz w:val="20"/>
                <w:szCs w:val="20"/>
              </w:rPr>
            </w:pPr>
            <w:r w:rsidRPr="00B744EC">
              <w:rPr>
                <w:rFonts w:ascii="Sylfaen" w:hAnsi="Sylfaen"/>
                <w:noProof/>
                <w:sz w:val="20"/>
                <w:szCs w:val="20"/>
              </w:rPr>
              <w:t>1.6</w:t>
            </w:r>
          </w:p>
        </w:tc>
        <w:tc>
          <w:tcPr>
            <w:tcW w:w="4542" w:type="dxa"/>
          </w:tcPr>
          <w:p w:rsidR="00427F7E" w:rsidRPr="00B744EC" w:rsidRDefault="00427F7E" w:rsidP="00427F7E">
            <w:pPr>
              <w:spacing w:after="0" w:line="240" w:lineRule="auto"/>
              <w:rPr>
                <w:rFonts w:ascii="Sylfaen" w:hAnsi="Sylfaen"/>
                <w:noProof/>
                <w:sz w:val="20"/>
                <w:szCs w:val="20"/>
              </w:rPr>
            </w:pPr>
            <w:r w:rsidRPr="00B744EC">
              <w:rPr>
                <w:rFonts w:ascii="Sylfaen" w:hAnsi="Sylfaen"/>
                <w:noProof/>
                <w:sz w:val="20"/>
                <w:szCs w:val="20"/>
              </w:rPr>
              <w:t>Problematic Issues of Contemporary History I</w:t>
            </w:r>
          </w:p>
        </w:tc>
        <w:tc>
          <w:tcPr>
            <w:tcW w:w="507" w:type="dxa"/>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5</w:t>
            </w:r>
          </w:p>
        </w:tc>
        <w:tc>
          <w:tcPr>
            <w:tcW w:w="781" w:type="dxa"/>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125</w:t>
            </w:r>
          </w:p>
        </w:tc>
        <w:tc>
          <w:tcPr>
            <w:tcW w:w="710" w:type="dxa"/>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45</w:t>
            </w:r>
          </w:p>
        </w:tc>
        <w:tc>
          <w:tcPr>
            <w:tcW w:w="709" w:type="dxa"/>
          </w:tcPr>
          <w:p w:rsidR="00427F7E" w:rsidRPr="00B744EC" w:rsidRDefault="00427F7E" w:rsidP="00427F7E">
            <w:pPr>
              <w:spacing w:after="0" w:line="240" w:lineRule="auto"/>
              <w:ind w:right="-117"/>
              <w:jc w:val="center"/>
              <w:rPr>
                <w:rFonts w:ascii="Sylfaen" w:hAnsi="Sylfaen"/>
                <w:noProof/>
                <w:sz w:val="20"/>
                <w:szCs w:val="20"/>
              </w:rPr>
            </w:pPr>
            <w:r w:rsidRPr="00B744EC">
              <w:rPr>
                <w:rFonts w:ascii="Sylfaen" w:hAnsi="Sylfaen"/>
                <w:noProof/>
                <w:sz w:val="20"/>
                <w:szCs w:val="20"/>
              </w:rPr>
              <w:t>3</w:t>
            </w:r>
          </w:p>
        </w:tc>
        <w:tc>
          <w:tcPr>
            <w:tcW w:w="709" w:type="dxa"/>
            <w:vAlign w:val="center"/>
          </w:tcPr>
          <w:p w:rsidR="00427F7E" w:rsidRPr="00B744EC" w:rsidRDefault="00427F7E" w:rsidP="00427F7E">
            <w:pPr>
              <w:spacing w:after="0" w:line="240" w:lineRule="auto"/>
              <w:jc w:val="center"/>
              <w:rPr>
                <w:rFonts w:ascii="Sylfaen" w:hAnsi="Sylfaen"/>
                <w:noProof/>
                <w:sz w:val="20"/>
                <w:szCs w:val="20"/>
              </w:rPr>
            </w:pPr>
            <w:r w:rsidRPr="00B744EC">
              <w:rPr>
                <w:rFonts w:ascii="Sylfaen" w:hAnsi="Sylfaen"/>
                <w:noProof/>
                <w:sz w:val="20"/>
                <w:szCs w:val="20"/>
              </w:rPr>
              <w:t>77</w:t>
            </w:r>
          </w:p>
        </w:tc>
        <w:tc>
          <w:tcPr>
            <w:tcW w:w="1498" w:type="dxa"/>
          </w:tcPr>
          <w:p w:rsidR="00427F7E" w:rsidRPr="00375CC4" w:rsidRDefault="00427F7E" w:rsidP="00427F7E">
            <w:pPr>
              <w:spacing w:after="0" w:line="240" w:lineRule="auto"/>
              <w:jc w:val="center"/>
            </w:pPr>
            <w:r w:rsidRPr="00375CC4">
              <w:rPr>
                <w:rFonts w:ascii="Sylfaen" w:hAnsi="Sylfaen"/>
                <w:noProof/>
                <w:sz w:val="20"/>
                <w:szCs w:val="20"/>
                <w:lang w:val="ka-GE"/>
              </w:rPr>
              <w:t>2</w:t>
            </w:r>
            <w:r w:rsidRPr="00375CC4">
              <w:rPr>
                <w:rFonts w:ascii="Sylfaen" w:hAnsi="Sylfaen"/>
                <w:noProof/>
                <w:sz w:val="20"/>
                <w:szCs w:val="20"/>
              </w:rPr>
              <w:t>/0/0/1</w:t>
            </w:r>
          </w:p>
        </w:tc>
        <w:tc>
          <w:tcPr>
            <w:tcW w:w="450" w:type="dxa"/>
          </w:tcPr>
          <w:p w:rsidR="00427F7E" w:rsidRPr="00427F7E" w:rsidRDefault="00427F7E" w:rsidP="00427F7E">
            <w:pPr>
              <w:spacing w:after="0" w:line="240" w:lineRule="auto"/>
              <w:jc w:val="center"/>
              <w:rPr>
                <w:rFonts w:ascii="Sylfaen" w:hAnsi="Sylfaen"/>
                <w:noProof/>
                <w:sz w:val="20"/>
                <w:szCs w:val="20"/>
              </w:rPr>
            </w:pPr>
          </w:p>
        </w:tc>
        <w:tc>
          <w:tcPr>
            <w:tcW w:w="450" w:type="dxa"/>
          </w:tcPr>
          <w:p w:rsidR="00427F7E" w:rsidRPr="00427F7E" w:rsidRDefault="00427F7E" w:rsidP="00427F7E">
            <w:pPr>
              <w:spacing w:after="0" w:line="240" w:lineRule="auto"/>
              <w:jc w:val="center"/>
              <w:rPr>
                <w:rFonts w:ascii="Sylfaen" w:hAnsi="Sylfaen"/>
                <w:noProof/>
                <w:sz w:val="20"/>
                <w:szCs w:val="20"/>
              </w:rPr>
            </w:pPr>
            <w:r>
              <w:rPr>
                <w:rFonts w:ascii="Sylfaen" w:hAnsi="Sylfaen"/>
                <w:noProof/>
                <w:sz w:val="20"/>
                <w:szCs w:val="20"/>
              </w:rPr>
              <w:t>x</w:t>
            </w:r>
          </w:p>
        </w:tc>
        <w:tc>
          <w:tcPr>
            <w:tcW w:w="450" w:type="dxa"/>
          </w:tcPr>
          <w:p w:rsidR="00427F7E" w:rsidRPr="00427F7E" w:rsidRDefault="00427F7E" w:rsidP="00427F7E">
            <w:pPr>
              <w:spacing w:after="0" w:line="240" w:lineRule="auto"/>
              <w:jc w:val="center"/>
              <w:rPr>
                <w:rFonts w:ascii="Sylfaen" w:hAnsi="Sylfaen"/>
                <w:noProof/>
                <w:sz w:val="20"/>
                <w:szCs w:val="20"/>
              </w:rPr>
            </w:pPr>
          </w:p>
        </w:tc>
        <w:tc>
          <w:tcPr>
            <w:tcW w:w="413" w:type="dxa"/>
            <w:vAlign w:val="center"/>
          </w:tcPr>
          <w:p w:rsidR="00427F7E" w:rsidRPr="00427F7E" w:rsidRDefault="00427F7E" w:rsidP="00427F7E">
            <w:pPr>
              <w:spacing w:after="0" w:line="240" w:lineRule="auto"/>
              <w:ind w:right="-107"/>
              <w:jc w:val="center"/>
              <w:rPr>
                <w:rFonts w:ascii="Sylfaen" w:hAnsi="Sylfaen"/>
                <w:noProof/>
                <w:sz w:val="20"/>
                <w:szCs w:val="20"/>
              </w:rPr>
            </w:pPr>
          </w:p>
        </w:tc>
        <w:tc>
          <w:tcPr>
            <w:tcW w:w="540" w:type="dxa"/>
            <w:gridSpan w:val="2"/>
          </w:tcPr>
          <w:p w:rsidR="00427F7E" w:rsidRPr="00427F7E" w:rsidRDefault="00427F7E" w:rsidP="00427F7E">
            <w:pPr>
              <w:spacing w:after="0" w:line="240" w:lineRule="auto"/>
              <w:ind w:right="-107"/>
              <w:jc w:val="center"/>
              <w:rPr>
                <w:rFonts w:ascii="Sylfaen" w:hAnsi="Sylfaen"/>
                <w:noProof/>
                <w:sz w:val="20"/>
                <w:szCs w:val="20"/>
              </w:rPr>
            </w:pPr>
          </w:p>
        </w:tc>
      </w:tr>
      <w:tr w:rsidR="00427F7E" w:rsidRPr="00B744EC" w:rsidTr="005824F1">
        <w:trPr>
          <w:trHeight w:val="291"/>
          <w:jc w:val="center"/>
        </w:trPr>
        <w:tc>
          <w:tcPr>
            <w:tcW w:w="600" w:type="dxa"/>
            <w:vAlign w:val="center"/>
          </w:tcPr>
          <w:p w:rsidR="00427F7E" w:rsidRPr="00B744EC" w:rsidRDefault="00427F7E" w:rsidP="00427F7E">
            <w:pPr>
              <w:spacing w:after="0" w:line="240" w:lineRule="auto"/>
              <w:ind w:right="-107"/>
              <w:rPr>
                <w:rFonts w:ascii="Sylfaen" w:hAnsi="Sylfaen"/>
                <w:noProof/>
                <w:sz w:val="20"/>
                <w:szCs w:val="20"/>
              </w:rPr>
            </w:pPr>
            <w:r w:rsidRPr="00B744EC">
              <w:rPr>
                <w:rFonts w:ascii="Sylfaen" w:hAnsi="Sylfaen"/>
                <w:noProof/>
                <w:sz w:val="20"/>
                <w:szCs w:val="20"/>
              </w:rPr>
              <w:t>1.7</w:t>
            </w:r>
          </w:p>
        </w:tc>
        <w:tc>
          <w:tcPr>
            <w:tcW w:w="4542" w:type="dxa"/>
          </w:tcPr>
          <w:p w:rsidR="00427F7E" w:rsidRPr="00B744EC" w:rsidRDefault="00427F7E" w:rsidP="00427F7E">
            <w:pPr>
              <w:spacing w:after="0" w:line="240" w:lineRule="auto"/>
              <w:rPr>
                <w:rFonts w:ascii="Sylfaen" w:hAnsi="Sylfaen"/>
                <w:noProof/>
                <w:sz w:val="20"/>
                <w:szCs w:val="20"/>
              </w:rPr>
            </w:pPr>
            <w:r w:rsidRPr="00B744EC">
              <w:rPr>
                <w:rFonts w:ascii="Sylfaen" w:hAnsi="Sylfaen"/>
                <w:noProof/>
                <w:sz w:val="20"/>
                <w:szCs w:val="20"/>
              </w:rPr>
              <w:t>History of Germany in XX Century</w:t>
            </w:r>
          </w:p>
        </w:tc>
        <w:tc>
          <w:tcPr>
            <w:tcW w:w="507"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5</w:t>
            </w:r>
          </w:p>
        </w:tc>
        <w:tc>
          <w:tcPr>
            <w:tcW w:w="781"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125</w:t>
            </w:r>
          </w:p>
        </w:tc>
        <w:tc>
          <w:tcPr>
            <w:tcW w:w="710"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45</w:t>
            </w:r>
          </w:p>
        </w:tc>
        <w:tc>
          <w:tcPr>
            <w:tcW w:w="709" w:type="dxa"/>
            <w:vAlign w:val="center"/>
          </w:tcPr>
          <w:p w:rsidR="00427F7E" w:rsidRPr="00B744EC" w:rsidRDefault="00427F7E" w:rsidP="00427F7E">
            <w:pPr>
              <w:spacing w:after="0" w:line="240" w:lineRule="auto"/>
              <w:ind w:right="-117"/>
              <w:jc w:val="center"/>
              <w:rPr>
                <w:rFonts w:ascii="Sylfaen" w:hAnsi="Sylfaen"/>
                <w:noProof/>
                <w:sz w:val="20"/>
                <w:szCs w:val="20"/>
              </w:rPr>
            </w:pPr>
            <w:r w:rsidRPr="00B744EC">
              <w:rPr>
                <w:rFonts w:ascii="Sylfaen" w:hAnsi="Sylfaen"/>
                <w:noProof/>
                <w:sz w:val="20"/>
                <w:szCs w:val="20"/>
              </w:rPr>
              <w:t>3</w:t>
            </w:r>
          </w:p>
        </w:tc>
        <w:tc>
          <w:tcPr>
            <w:tcW w:w="709"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77</w:t>
            </w:r>
          </w:p>
        </w:tc>
        <w:tc>
          <w:tcPr>
            <w:tcW w:w="1498" w:type="dxa"/>
          </w:tcPr>
          <w:p w:rsidR="00427F7E" w:rsidRPr="00375CC4" w:rsidRDefault="00427F7E" w:rsidP="00427F7E">
            <w:pPr>
              <w:spacing w:after="0" w:line="240" w:lineRule="auto"/>
              <w:jc w:val="center"/>
            </w:pPr>
            <w:r w:rsidRPr="00375CC4">
              <w:rPr>
                <w:rFonts w:ascii="Sylfaen" w:hAnsi="Sylfaen"/>
                <w:noProof/>
                <w:sz w:val="20"/>
                <w:szCs w:val="20"/>
                <w:lang w:val="ka-GE"/>
              </w:rPr>
              <w:t>2</w:t>
            </w:r>
            <w:r w:rsidRPr="00375CC4">
              <w:rPr>
                <w:rFonts w:ascii="Sylfaen" w:hAnsi="Sylfaen"/>
                <w:noProof/>
                <w:sz w:val="20"/>
                <w:szCs w:val="20"/>
              </w:rPr>
              <w:t>/0/0/1</w:t>
            </w:r>
          </w:p>
        </w:tc>
        <w:tc>
          <w:tcPr>
            <w:tcW w:w="450" w:type="dxa"/>
          </w:tcPr>
          <w:p w:rsidR="00427F7E" w:rsidRPr="00427F7E" w:rsidRDefault="00427F7E" w:rsidP="00427F7E">
            <w:pPr>
              <w:spacing w:after="0" w:line="240" w:lineRule="auto"/>
              <w:jc w:val="center"/>
              <w:rPr>
                <w:rFonts w:ascii="Sylfaen" w:hAnsi="Sylfaen"/>
                <w:noProof/>
                <w:sz w:val="20"/>
                <w:szCs w:val="20"/>
              </w:rPr>
            </w:pPr>
          </w:p>
        </w:tc>
        <w:tc>
          <w:tcPr>
            <w:tcW w:w="450" w:type="dxa"/>
          </w:tcPr>
          <w:p w:rsidR="00427F7E" w:rsidRPr="00427F7E" w:rsidRDefault="00427F7E" w:rsidP="00427F7E">
            <w:pPr>
              <w:spacing w:after="0" w:line="240" w:lineRule="auto"/>
              <w:jc w:val="center"/>
              <w:rPr>
                <w:rFonts w:ascii="Sylfaen" w:hAnsi="Sylfaen"/>
                <w:noProof/>
                <w:sz w:val="20"/>
                <w:szCs w:val="20"/>
              </w:rPr>
            </w:pPr>
            <w:r>
              <w:rPr>
                <w:rFonts w:ascii="Sylfaen" w:hAnsi="Sylfaen"/>
                <w:noProof/>
                <w:sz w:val="20"/>
                <w:szCs w:val="20"/>
              </w:rPr>
              <w:t>x</w:t>
            </w:r>
          </w:p>
        </w:tc>
        <w:tc>
          <w:tcPr>
            <w:tcW w:w="450" w:type="dxa"/>
          </w:tcPr>
          <w:p w:rsidR="00427F7E" w:rsidRPr="00427F7E" w:rsidRDefault="00427F7E" w:rsidP="00427F7E">
            <w:pPr>
              <w:spacing w:after="0" w:line="240" w:lineRule="auto"/>
              <w:jc w:val="center"/>
              <w:rPr>
                <w:rFonts w:ascii="Sylfaen" w:hAnsi="Sylfaen"/>
                <w:noProof/>
                <w:sz w:val="20"/>
                <w:szCs w:val="20"/>
              </w:rPr>
            </w:pPr>
          </w:p>
        </w:tc>
        <w:tc>
          <w:tcPr>
            <w:tcW w:w="413" w:type="dxa"/>
            <w:vAlign w:val="center"/>
          </w:tcPr>
          <w:p w:rsidR="00427F7E" w:rsidRPr="00427F7E" w:rsidRDefault="00427F7E" w:rsidP="00427F7E">
            <w:pPr>
              <w:spacing w:after="0" w:line="240" w:lineRule="auto"/>
              <w:ind w:right="-107"/>
              <w:jc w:val="center"/>
              <w:rPr>
                <w:rFonts w:ascii="Sylfaen" w:hAnsi="Sylfaen"/>
                <w:noProof/>
                <w:sz w:val="20"/>
                <w:szCs w:val="20"/>
              </w:rPr>
            </w:pPr>
          </w:p>
        </w:tc>
        <w:tc>
          <w:tcPr>
            <w:tcW w:w="540" w:type="dxa"/>
            <w:gridSpan w:val="2"/>
          </w:tcPr>
          <w:p w:rsidR="00427F7E" w:rsidRPr="00427F7E" w:rsidRDefault="00427F7E" w:rsidP="00427F7E">
            <w:pPr>
              <w:spacing w:after="0" w:line="240" w:lineRule="auto"/>
              <w:ind w:right="-107"/>
              <w:jc w:val="center"/>
              <w:rPr>
                <w:rFonts w:ascii="Sylfaen" w:hAnsi="Sylfaen"/>
                <w:noProof/>
                <w:sz w:val="20"/>
                <w:szCs w:val="20"/>
              </w:rPr>
            </w:pPr>
          </w:p>
        </w:tc>
      </w:tr>
      <w:tr w:rsidR="00427F7E" w:rsidRPr="00B744EC" w:rsidTr="005824F1">
        <w:trPr>
          <w:trHeight w:val="291"/>
          <w:jc w:val="center"/>
        </w:trPr>
        <w:tc>
          <w:tcPr>
            <w:tcW w:w="600" w:type="dxa"/>
            <w:vAlign w:val="center"/>
          </w:tcPr>
          <w:p w:rsidR="00427F7E" w:rsidRPr="00B744EC" w:rsidRDefault="00427F7E" w:rsidP="00427F7E">
            <w:pPr>
              <w:spacing w:after="0" w:line="240" w:lineRule="auto"/>
              <w:ind w:right="-107"/>
              <w:rPr>
                <w:rFonts w:ascii="Sylfaen" w:hAnsi="Sylfaen"/>
                <w:noProof/>
                <w:sz w:val="20"/>
                <w:szCs w:val="20"/>
              </w:rPr>
            </w:pPr>
            <w:r w:rsidRPr="00B744EC">
              <w:rPr>
                <w:rFonts w:ascii="Sylfaen" w:hAnsi="Sylfaen"/>
                <w:noProof/>
                <w:sz w:val="20"/>
                <w:szCs w:val="20"/>
              </w:rPr>
              <w:t>1.8</w:t>
            </w:r>
          </w:p>
        </w:tc>
        <w:tc>
          <w:tcPr>
            <w:tcW w:w="4542" w:type="dxa"/>
          </w:tcPr>
          <w:p w:rsidR="00427F7E" w:rsidRPr="00B744EC" w:rsidRDefault="00427F7E" w:rsidP="00427F7E">
            <w:pPr>
              <w:spacing w:after="0" w:line="240" w:lineRule="auto"/>
              <w:rPr>
                <w:rFonts w:ascii="Sylfaen" w:hAnsi="Sylfaen"/>
                <w:noProof/>
                <w:sz w:val="20"/>
                <w:szCs w:val="20"/>
              </w:rPr>
            </w:pPr>
            <w:r w:rsidRPr="00B744EC">
              <w:rPr>
                <w:rFonts w:ascii="Sylfaen" w:hAnsi="Sylfaen"/>
                <w:noProof/>
                <w:sz w:val="20"/>
                <w:szCs w:val="20"/>
              </w:rPr>
              <w:t>History of Russia in XX Century</w:t>
            </w:r>
          </w:p>
        </w:tc>
        <w:tc>
          <w:tcPr>
            <w:tcW w:w="507"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5</w:t>
            </w:r>
          </w:p>
        </w:tc>
        <w:tc>
          <w:tcPr>
            <w:tcW w:w="781"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125</w:t>
            </w:r>
          </w:p>
        </w:tc>
        <w:tc>
          <w:tcPr>
            <w:tcW w:w="710"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45</w:t>
            </w:r>
          </w:p>
        </w:tc>
        <w:tc>
          <w:tcPr>
            <w:tcW w:w="709" w:type="dxa"/>
            <w:vAlign w:val="center"/>
          </w:tcPr>
          <w:p w:rsidR="00427F7E" w:rsidRPr="00B744EC" w:rsidRDefault="00427F7E" w:rsidP="00427F7E">
            <w:pPr>
              <w:spacing w:after="0" w:line="240" w:lineRule="auto"/>
              <w:ind w:right="-117"/>
              <w:jc w:val="center"/>
              <w:rPr>
                <w:rFonts w:ascii="Sylfaen" w:hAnsi="Sylfaen"/>
                <w:noProof/>
                <w:sz w:val="20"/>
                <w:szCs w:val="20"/>
              </w:rPr>
            </w:pPr>
            <w:r w:rsidRPr="00B744EC">
              <w:rPr>
                <w:rFonts w:ascii="Sylfaen" w:hAnsi="Sylfaen"/>
                <w:noProof/>
                <w:sz w:val="20"/>
                <w:szCs w:val="20"/>
              </w:rPr>
              <w:t>3</w:t>
            </w:r>
          </w:p>
        </w:tc>
        <w:tc>
          <w:tcPr>
            <w:tcW w:w="709"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77</w:t>
            </w:r>
          </w:p>
        </w:tc>
        <w:tc>
          <w:tcPr>
            <w:tcW w:w="1498" w:type="dxa"/>
          </w:tcPr>
          <w:p w:rsidR="00427F7E" w:rsidRPr="00375CC4" w:rsidRDefault="00427F7E" w:rsidP="00427F7E">
            <w:pPr>
              <w:spacing w:after="0" w:line="240" w:lineRule="auto"/>
              <w:jc w:val="center"/>
            </w:pPr>
            <w:r w:rsidRPr="00375CC4">
              <w:rPr>
                <w:rFonts w:ascii="Sylfaen" w:hAnsi="Sylfaen"/>
                <w:noProof/>
                <w:sz w:val="20"/>
                <w:szCs w:val="20"/>
                <w:lang w:val="ka-GE"/>
              </w:rPr>
              <w:t>2</w:t>
            </w:r>
            <w:r w:rsidRPr="00375CC4">
              <w:rPr>
                <w:rFonts w:ascii="Sylfaen" w:hAnsi="Sylfaen"/>
                <w:noProof/>
                <w:sz w:val="20"/>
                <w:szCs w:val="20"/>
              </w:rPr>
              <w:t>/0/0/1</w:t>
            </w:r>
          </w:p>
        </w:tc>
        <w:tc>
          <w:tcPr>
            <w:tcW w:w="450" w:type="dxa"/>
          </w:tcPr>
          <w:p w:rsidR="00427F7E" w:rsidRPr="00427F7E" w:rsidRDefault="00427F7E" w:rsidP="00427F7E">
            <w:pPr>
              <w:spacing w:after="0" w:line="240" w:lineRule="auto"/>
              <w:jc w:val="center"/>
              <w:rPr>
                <w:rFonts w:ascii="Sylfaen" w:hAnsi="Sylfaen"/>
                <w:noProof/>
                <w:sz w:val="20"/>
                <w:szCs w:val="20"/>
              </w:rPr>
            </w:pPr>
          </w:p>
        </w:tc>
        <w:tc>
          <w:tcPr>
            <w:tcW w:w="450" w:type="dxa"/>
          </w:tcPr>
          <w:p w:rsidR="00427F7E" w:rsidRPr="00427F7E" w:rsidRDefault="00427F7E" w:rsidP="00427F7E">
            <w:pPr>
              <w:spacing w:after="0" w:line="240" w:lineRule="auto"/>
              <w:jc w:val="center"/>
              <w:rPr>
                <w:rFonts w:ascii="Sylfaen" w:hAnsi="Sylfaen"/>
                <w:noProof/>
                <w:sz w:val="20"/>
                <w:szCs w:val="20"/>
              </w:rPr>
            </w:pPr>
            <w:r>
              <w:rPr>
                <w:rFonts w:ascii="Sylfaen" w:hAnsi="Sylfaen"/>
                <w:noProof/>
                <w:sz w:val="20"/>
                <w:szCs w:val="20"/>
              </w:rPr>
              <w:t>x</w:t>
            </w:r>
          </w:p>
        </w:tc>
        <w:tc>
          <w:tcPr>
            <w:tcW w:w="450" w:type="dxa"/>
          </w:tcPr>
          <w:p w:rsidR="00427F7E" w:rsidRPr="00427F7E" w:rsidRDefault="00427F7E" w:rsidP="00427F7E">
            <w:pPr>
              <w:spacing w:after="0" w:line="240" w:lineRule="auto"/>
              <w:jc w:val="center"/>
              <w:rPr>
                <w:rFonts w:ascii="Sylfaen" w:hAnsi="Sylfaen"/>
                <w:noProof/>
                <w:sz w:val="20"/>
                <w:szCs w:val="20"/>
              </w:rPr>
            </w:pPr>
          </w:p>
        </w:tc>
        <w:tc>
          <w:tcPr>
            <w:tcW w:w="413" w:type="dxa"/>
            <w:vAlign w:val="center"/>
          </w:tcPr>
          <w:p w:rsidR="00427F7E" w:rsidRPr="00427F7E" w:rsidRDefault="00427F7E" w:rsidP="00427F7E">
            <w:pPr>
              <w:spacing w:after="0" w:line="240" w:lineRule="auto"/>
              <w:ind w:right="-107"/>
              <w:jc w:val="center"/>
              <w:rPr>
                <w:rFonts w:ascii="Sylfaen" w:hAnsi="Sylfaen"/>
                <w:noProof/>
                <w:sz w:val="20"/>
                <w:szCs w:val="20"/>
              </w:rPr>
            </w:pPr>
          </w:p>
        </w:tc>
        <w:tc>
          <w:tcPr>
            <w:tcW w:w="540" w:type="dxa"/>
            <w:gridSpan w:val="2"/>
          </w:tcPr>
          <w:p w:rsidR="00427F7E" w:rsidRPr="00427F7E" w:rsidRDefault="00427F7E" w:rsidP="00427F7E">
            <w:pPr>
              <w:spacing w:after="0" w:line="240" w:lineRule="auto"/>
              <w:ind w:right="-107"/>
              <w:jc w:val="center"/>
              <w:rPr>
                <w:rFonts w:ascii="Sylfaen" w:hAnsi="Sylfaen"/>
                <w:noProof/>
                <w:sz w:val="20"/>
                <w:szCs w:val="20"/>
              </w:rPr>
            </w:pPr>
          </w:p>
        </w:tc>
      </w:tr>
      <w:tr w:rsidR="00427F7E" w:rsidRPr="00B744EC" w:rsidTr="005824F1">
        <w:trPr>
          <w:trHeight w:val="291"/>
          <w:jc w:val="center"/>
        </w:trPr>
        <w:tc>
          <w:tcPr>
            <w:tcW w:w="600" w:type="dxa"/>
            <w:vAlign w:val="center"/>
          </w:tcPr>
          <w:p w:rsidR="00427F7E" w:rsidRPr="00B744EC" w:rsidRDefault="00427F7E" w:rsidP="00427F7E">
            <w:pPr>
              <w:spacing w:after="0" w:line="240" w:lineRule="auto"/>
              <w:ind w:right="-107"/>
              <w:rPr>
                <w:rFonts w:ascii="Sylfaen" w:hAnsi="Sylfaen"/>
                <w:noProof/>
                <w:sz w:val="20"/>
                <w:szCs w:val="20"/>
              </w:rPr>
            </w:pPr>
            <w:r w:rsidRPr="00B744EC">
              <w:rPr>
                <w:rFonts w:ascii="Sylfaen" w:hAnsi="Sylfaen"/>
                <w:noProof/>
                <w:sz w:val="20"/>
                <w:szCs w:val="20"/>
              </w:rPr>
              <w:t>1.9</w:t>
            </w:r>
          </w:p>
        </w:tc>
        <w:tc>
          <w:tcPr>
            <w:tcW w:w="4542" w:type="dxa"/>
            <w:vAlign w:val="center"/>
          </w:tcPr>
          <w:p w:rsidR="00427F7E" w:rsidRPr="00B744EC" w:rsidRDefault="00427F7E" w:rsidP="00427F7E">
            <w:pPr>
              <w:spacing w:after="0" w:line="240" w:lineRule="auto"/>
              <w:rPr>
                <w:rFonts w:ascii="Sylfaen" w:hAnsi="Sylfaen"/>
                <w:noProof/>
                <w:sz w:val="20"/>
                <w:szCs w:val="20"/>
              </w:rPr>
            </w:pPr>
            <w:r w:rsidRPr="00B744EC">
              <w:rPr>
                <w:rFonts w:ascii="Sylfaen" w:hAnsi="Sylfaen" w:cs="Sylfaen"/>
                <w:noProof/>
                <w:sz w:val="20"/>
                <w:szCs w:val="20"/>
              </w:rPr>
              <w:t>History of International Relations II</w:t>
            </w:r>
          </w:p>
        </w:tc>
        <w:tc>
          <w:tcPr>
            <w:tcW w:w="507"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5</w:t>
            </w:r>
          </w:p>
        </w:tc>
        <w:tc>
          <w:tcPr>
            <w:tcW w:w="781"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125</w:t>
            </w:r>
          </w:p>
        </w:tc>
        <w:tc>
          <w:tcPr>
            <w:tcW w:w="710"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45</w:t>
            </w:r>
          </w:p>
        </w:tc>
        <w:tc>
          <w:tcPr>
            <w:tcW w:w="709" w:type="dxa"/>
            <w:vAlign w:val="center"/>
          </w:tcPr>
          <w:p w:rsidR="00427F7E" w:rsidRPr="00B744EC" w:rsidRDefault="00427F7E" w:rsidP="00427F7E">
            <w:pPr>
              <w:spacing w:after="0" w:line="240" w:lineRule="auto"/>
              <w:ind w:right="-117"/>
              <w:jc w:val="center"/>
              <w:rPr>
                <w:rFonts w:ascii="Sylfaen" w:hAnsi="Sylfaen"/>
                <w:noProof/>
                <w:sz w:val="20"/>
                <w:szCs w:val="20"/>
              </w:rPr>
            </w:pPr>
            <w:r w:rsidRPr="00B744EC">
              <w:rPr>
                <w:rFonts w:ascii="Sylfaen" w:hAnsi="Sylfaen"/>
                <w:noProof/>
                <w:sz w:val="20"/>
                <w:szCs w:val="20"/>
              </w:rPr>
              <w:t>3</w:t>
            </w:r>
          </w:p>
        </w:tc>
        <w:tc>
          <w:tcPr>
            <w:tcW w:w="709"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77</w:t>
            </w:r>
          </w:p>
        </w:tc>
        <w:tc>
          <w:tcPr>
            <w:tcW w:w="1498" w:type="dxa"/>
          </w:tcPr>
          <w:p w:rsidR="00427F7E" w:rsidRPr="00375CC4" w:rsidRDefault="00427F7E" w:rsidP="00427F7E">
            <w:pPr>
              <w:spacing w:after="0" w:line="240" w:lineRule="auto"/>
              <w:jc w:val="center"/>
            </w:pPr>
            <w:r w:rsidRPr="00375CC4">
              <w:rPr>
                <w:rFonts w:ascii="Sylfaen" w:hAnsi="Sylfaen"/>
                <w:noProof/>
                <w:sz w:val="20"/>
                <w:szCs w:val="20"/>
                <w:lang w:val="ka-GE"/>
              </w:rPr>
              <w:t>2</w:t>
            </w:r>
            <w:r w:rsidRPr="00375CC4">
              <w:rPr>
                <w:rFonts w:ascii="Sylfaen" w:hAnsi="Sylfaen"/>
                <w:noProof/>
                <w:sz w:val="20"/>
                <w:szCs w:val="20"/>
              </w:rPr>
              <w:t>/0/0/1</w:t>
            </w:r>
          </w:p>
        </w:tc>
        <w:tc>
          <w:tcPr>
            <w:tcW w:w="450" w:type="dxa"/>
          </w:tcPr>
          <w:p w:rsidR="00427F7E" w:rsidRPr="00427F7E" w:rsidRDefault="00427F7E" w:rsidP="00427F7E">
            <w:pPr>
              <w:spacing w:after="0" w:line="240" w:lineRule="auto"/>
              <w:jc w:val="center"/>
              <w:rPr>
                <w:rFonts w:ascii="Sylfaen" w:hAnsi="Sylfaen"/>
                <w:noProof/>
                <w:sz w:val="20"/>
                <w:szCs w:val="20"/>
              </w:rPr>
            </w:pPr>
          </w:p>
        </w:tc>
        <w:tc>
          <w:tcPr>
            <w:tcW w:w="450" w:type="dxa"/>
          </w:tcPr>
          <w:p w:rsidR="00427F7E" w:rsidRPr="00427F7E" w:rsidRDefault="00427F7E" w:rsidP="00427F7E">
            <w:pPr>
              <w:spacing w:after="0" w:line="240" w:lineRule="auto"/>
              <w:jc w:val="center"/>
              <w:rPr>
                <w:rFonts w:ascii="Sylfaen" w:hAnsi="Sylfaen"/>
                <w:noProof/>
                <w:sz w:val="20"/>
                <w:szCs w:val="20"/>
              </w:rPr>
            </w:pPr>
            <w:r>
              <w:rPr>
                <w:rFonts w:ascii="Sylfaen" w:hAnsi="Sylfaen"/>
                <w:noProof/>
                <w:sz w:val="20"/>
                <w:szCs w:val="20"/>
              </w:rPr>
              <w:t>x</w:t>
            </w:r>
          </w:p>
        </w:tc>
        <w:tc>
          <w:tcPr>
            <w:tcW w:w="450" w:type="dxa"/>
          </w:tcPr>
          <w:p w:rsidR="00427F7E" w:rsidRPr="00427F7E" w:rsidRDefault="00427F7E" w:rsidP="00427F7E">
            <w:pPr>
              <w:spacing w:after="0" w:line="240" w:lineRule="auto"/>
              <w:jc w:val="center"/>
              <w:rPr>
                <w:rFonts w:ascii="Sylfaen" w:hAnsi="Sylfaen"/>
                <w:noProof/>
                <w:sz w:val="20"/>
                <w:szCs w:val="20"/>
              </w:rPr>
            </w:pPr>
          </w:p>
        </w:tc>
        <w:tc>
          <w:tcPr>
            <w:tcW w:w="413" w:type="dxa"/>
            <w:vAlign w:val="center"/>
          </w:tcPr>
          <w:p w:rsidR="00427F7E" w:rsidRPr="00427F7E" w:rsidRDefault="00427F7E" w:rsidP="00427F7E">
            <w:pPr>
              <w:spacing w:after="0" w:line="240" w:lineRule="auto"/>
              <w:ind w:right="-107"/>
              <w:jc w:val="center"/>
              <w:rPr>
                <w:rFonts w:ascii="Sylfaen" w:hAnsi="Sylfaen"/>
                <w:noProof/>
                <w:sz w:val="20"/>
                <w:szCs w:val="20"/>
              </w:rPr>
            </w:pPr>
          </w:p>
        </w:tc>
        <w:tc>
          <w:tcPr>
            <w:tcW w:w="540" w:type="dxa"/>
            <w:gridSpan w:val="2"/>
          </w:tcPr>
          <w:p w:rsidR="00427F7E" w:rsidRPr="00427F7E" w:rsidRDefault="00427F7E" w:rsidP="00427F7E">
            <w:pPr>
              <w:spacing w:after="0" w:line="240" w:lineRule="auto"/>
              <w:ind w:right="-107"/>
              <w:jc w:val="center"/>
              <w:rPr>
                <w:rFonts w:ascii="Sylfaen" w:hAnsi="Sylfaen"/>
                <w:noProof/>
                <w:sz w:val="20"/>
                <w:szCs w:val="20"/>
              </w:rPr>
            </w:pPr>
          </w:p>
        </w:tc>
      </w:tr>
      <w:tr w:rsidR="00427F7E" w:rsidRPr="00B744EC" w:rsidTr="005824F1">
        <w:trPr>
          <w:trHeight w:val="291"/>
          <w:jc w:val="center"/>
        </w:trPr>
        <w:tc>
          <w:tcPr>
            <w:tcW w:w="600" w:type="dxa"/>
            <w:vAlign w:val="center"/>
          </w:tcPr>
          <w:p w:rsidR="00427F7E" w:rsidRPr="00B744EC" w:rsidRDefault="00427F7E" w:rsidP="00427F7E">
            <w:pPr>
              <w:spacing w:after="0" w:line="240" w:lineRule="auto"/>
              <w:ind w:right="-107"/>
              <w:rPr>
                <w:rFonts w:ascii="Sylfaen" w:hAnsi="Sylfaen"/>
                <w:noProof/>
                <w:sz w:val="20"/>
                <w:szCs w:val="20"/>
              </w:rPr>
            </w:pPr>
            <w:r w:rsidRPr="00B744EC">
              <w:rPr>
                <w:rFonts w:ascii="Sylfaen" w:hAnsi="Sylfaen"/>
                <w:noProof/>
                <w:sz w:val="20"/>
                <w:szCs w:val="20"/>
              </w:rPr>
              <w:lastRenderedPageBreak/>
              <w:t>1.10</w:t>
            </w:r>
          </w:p>
        </w:tc>
        <w:tc>
          <w:tcPr>
            <w:tcW w:w="4542" w:type="dxa"/>
          </w:tcPr>
          <w:p w:rsidR="00427F7E" w:rsidRPr="00B744EC" w:rsidRDefault="00427F7E" w:rsidP="00427F7E">
            <w:pPr>
              <w:spacing w:after="0" w:line="240" w:lineRule="auto"/>
              <w:rPr>
                <w:rFonts w:ascii="Sylfaen" w:hAnsi="Sylfaen"/>
                <w:noProof/>
                <w:sz w:val="20"/>
                <w:szCs w:val="20"/>
              </w:rPr>
            </w:pPr>
            <w:r w:rsidRPr="00B744EC">
              <w:rPr>
                <w:rFonts w:ascii="Sylfaen" w:hAnsi="Sylfaen"/>
                <w:noProof/>
                <w:sz w:val="20"/>
                <w:szCs w:val="20"/>
              </w:rPr>
              <w:t>Course Research Paper</w:t>
            </w:r>
          </w:p>
        </w:tc>
        <w:tc>
          <w:tcPr>
            <w:tcW w:w="507"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5</w:t>
            </w:r>
          </w:p>
        </w:tc>
        <w:tc>
          <w:tcPr>
            <w:tcW w:w="781"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125</w:t>
            </w:r>
          </w:p>
        </w:tc>
        <w:tc>
          <w:tcPr>
            <w:tcW w:w="710"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45</w:t>
            </w:r>
          </w:p>
        </w:tc>
        <w:tc>
          <w:tcPr>
            <w:tcW w:w="709" w:type="dxa"/>
            <w:vAlign w:val="center"/>
          </w:tcPr>
          <w:p w:rsidR="00427F7E" w:rsidRPr="00B744EC" w:rsidRDefault="00427F7E" w:rsidP="00427F7E">
            <w:pPr>
              <w:spacing w:after="0" w:line="240" w:lineRule="auto"/>
              <w:ind w:right="-117"/>
              <w:jc w:val="center"/>
              <w:rPr>
                <w:rFonts w:ascii="Sylfaen" w:hAnsi="Sylfaen"/>
                <w:noProof/>
                <w:sz w:val="20"/>
                <w:szCs w:val="20"/>
              </w:rPr>
            </w:pPr>
            <w:r w:rsidRPr="00B744EC">
              <w:rPr>
                <w:rFonts w:ascii="Sylfaen" w:hAnsi="Sylfaen"/>
                <w:noProof/>
                <w:sz w:val="20"/>
                <w:szCs w:val="20"/>
              </w:rPr>
              <w:t>3</w:t>
            </w:r>
          </w:p>
        </w:tc>
        <w:tc>
          <w:tcPr>
            <w:tcW w:w="709"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77</w:t>
            </w:r>
          </w:p>
        </w:tc>
        <w:tc>
          <w:tcPr>
            <w:tcW w:w="1498" w:type="dxa"/>
          </w:tcPr>
          <w:p w:rsidR="00427F7E" w:rsidRPr="00375CC4" w:rsidRDefault="00427F7E" w:rsidP="00427F7E">
            <w:pPr>
              <w:spacing w:after="0" w:line="240" w:lineRule="auto"/>
              <w:jc w:val="center"/>
            </w:pPr>
            <w:r w:rsidRPr="00375CC4">
              <w:rPr>
                <w:rFonts w:ascii="Sylfaen" w:hAnsi="Sylfaen"/>
                <w:noProof/>
                <w:sz w:val="20"/>
                <w:szCs w:val="20"/>
                <w:lang w:val="ka-GE"/>
              </w:rPr>
              <w:t>2</w:t>
            </w:r>
            <w:r w:rsidRPr="00375CC4">
              <w:rPr>
                <w:rFonts w:ascii="Sylfaen" w:hAnsi="Sylfaen"/>
                <w:noProof/>
                <w:sz w:val="20"/>
                <w:szCs w:val="20"/>
              </w:rPr>
              <w:t>/0/0/1</w:t>
            </w:r>
          </w:p>
        </w:tc>
        <w:tc>
          <w:tcPr>
            <w:tcW w:w="450" w:type="dxa"/>
          </w:tcPr>
          <w:p w:rsidR="00427F7E" w:rsidRPr="00427F7E" w:rsidRDefault="00427F7E" w:rsidP="00427F7E">
            <w:pPr>
              <w:spacing w:after="0" w:line="240" w:lineRule="auto"/>
              <w:jc w:val="center"/>
              <w:rPr>
                <w:rFonts w:ascii="Sylfaen" w:hAnsi="Sylfaen"/>
                <w:noProof/>
                <w:sz w:val="20"/>
                <w:szCs w:val="20"/>
              </w:rPr>
            </w:pPr>
          </w:p>
        </w:tc>
        <w:tc>
          <w:tcPr>
            <w:tcW w:w="450" w:type="dxa"/>
          </w:tcPr>
          <w:p w:rsidR="00427F7E" w:rsidRPr="00427F7E" w:rsidRDefault="00427F7E" w:rsidP="00427F7E">
            <w:pPr>
              <w:spacing w:after="0" w:line="240" w:lineRule="auto"/>
              <w:jc w:val="center"/>
              <w:rPr>
                <w:rFonts w:ascii="Sylfaen" w:hAnsi="Sylfaen"/>
                <w:noProof/>
                <w:sz w:val="20"/>
                <w:szCs w:val="20"/>
              </w:rPr>
            </w:pPr>
            <w:r>
              <w:rPr>
                <w:rFonts w:ascii="Sylfaen" w:hAnsi="Sylfaen"/>
                <w:noProof/>
                <w:sz w:val="20"/>
                <w:szCs w:val="20"/>
              </w:rPr>
              <w:t>x</w:t>
            </w:r>
          </w:p>
        </w:tc>
        <w:tc>
          <w:tcPr>
            <w:tcW w:w="450" w:type="dxa"/>
          </w:tcPr>
          <w:p w:rsidR="00427F7E" w:rsidRPr="00427F7E" w:rsidRDefault="00427F7E" w:rsidP="00427F7E">
            <w:pPr>
              <w:spacing w:after="0" w:line="240" w:lineRule="auto"/>
              <w:jc w:val="center"/>
              <w:rPr>
                <w:rFonts w:ascii="Sylfaen" w:hAnsi="Sylfaen"/>
                <w:noProof/>
                <w:sz w:val="20"/>
                <w:szCs w:val="20"/>
              </w:rPr>
            </w:pPr>
          </w:p>
        </w:tc>
        <w:tc>
          <w:tcPr>
            <w:tcW w:w="413" w:type="dxa"/>
            <w:vAlign w:val="center"/>
          </w:tcPr>
          <w:p w:rsidR="00427F7E" w:rsidRPr="00427F7E" w:rsidRDefault="00427F7E" w:rsidP="00427F7E">
            <w:pPr>
              <w:spacing w:after="0" w:line="240" w:lineRule="auto"/>
              <w:ind w:right="-107"/>
              <w:jc w:val="center"/>
              <w:rPr>
                <w:rFonts w:ascii="Sylfaen" w:hAnsi="Sylfaen"/>
                <w:noProof/>
                <w:sz w:val="20"/>
                <w:szCs w:val="20"/>
              </w:rPr>
            </w:pPr>
          </w:p>
        </w:tc>
        <w:tc>
          <w:tcPr>
            <w:tcW w:w="540" w:type="dxa"/>
            <w:gridSpan w:val="2"/>
          </w:tcPr>
          <w:p w:rsidR="00427F7E" w:rsidRPr="00427F7E" w:rsidRDefault="00427F7E" w:rsidP="00427F7E">
            <w:pPr>
              <w:spacing w:after="0" w:line="240" w:lineRule="auto"/>
              <w:ind w:right="-107"/>
              <w:jc w:val="center"/>
              <w:rPr>
                <w:rFonts w:ascii="Sylfaen" w:hAnsi="Sylfaen"/>
                <w:noProof/>
                <w:sz w:val="20"/>
                <w:szCs w:val="20"/>
              </w:rPr>
            </w:pPr>
          </w:p>
        </w:tc>
      </w:tr>
      <w:tr w:rsidR="00427F7E" w:rsidRPr="00B744EC" w:rsidTr="005824F1">
        <w:trPr>
          <w:trHeight w:val="291"/>
          <w:jc w:val="center"/>
        </w:trPr>
        <w:tc>
          <w:tcPr>
            <w:tcW w:w="600" w:type="dxa"/>
            <w:vAlign w:val="center"/>
          </w:tcPr>
          <w:p w:rsidR="00427F7E" w:rsidRPr="00B744EC" w:rsidRDefault="00427F7E" w:rsidP="00427F7E">
            <w:pPr>
              <w:spacing w:after="0" w:line="240" w:lineRule="auto"/>
              <w:ind w:right="-107"/>
              <w:rPr>
                <w:rFonts w:ascii="Sylfaen" w:hAnsi="Sylfaen"/>
                <w:noProof/>
                <w:sz w:val="20"/>
                <w:szCs w:val="20"/>
              </w:rPr>
            </w:pPr>
            <w:r w:rsidRPr="00B744EC">
              <w:rPr>
                <w:rFonts w:ascii="Sylfaen" w:hAnsi="Sylfaen"/>
                <w:noProof/>
                <w:sz w:val="20"/>
                <w:szCs w:val="20"/>
              </w:rPr>
              <w:t>1.11</w:t>
            </w:r>
          </w:p>
        </w:tc>
        <w:tc>
          <w:tcPr>
            <w:tcW w:w="4542" w:type="dxa"/>
          </w:tcPr>
          <w:p w:rsidR="00427F7E" w:rsidRPr="00B744EC" w:rsidRDefault="00427F7E" w:rsidP="00427F7E">
            <w:pPr>
              <w:spacing w:after="0" w:line="240" w:lineRule="auto"/>
              <w:rPr>
                <w:rFonts w:ascii="Sylfaen" w:hAnsi="Sylfaen"/>
                <w:noProof/>
                <w:sz w:val="20"/>
                <w:szCs w:val="20"/>
              </w:rPr>
            </w:pPr>
            <w:r w:rsidRPr="00B744EC">
              <w:rPr>
                <w:rFonts w:ascii="Sylfaen" w:hAnsi="Sylfaen"/>
                <w:noProof/>
                <w:sz w:val="20"/>
                <w:szCs w:val="20"/>
              </w:rPr>
              <w:t>Problematic Issues of ContemporaryHistory II (Weimar Republic)</w:t>
            </w:r>
          </w:p>
        </w:tc>
        <w:tc>
          <w:tcPr>
            <w:tcW w:w="507"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5</w:t>
            </w:r>
          </w:p>
        </w:tc>
        <w:tc>
          <w:tcPr>
            <w:tcW w:w="781"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125</w:t>
            </w:r>
          </w:p>
        </w:tc>
        <w:tc>
          <w:tcPr>
            <w:tcW w:w="710"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45</w:t>
            </w:r>
          </w:p>
        </w:tc>
        <w:tc>
          <w:tcPr>
            <w:tcW w:w="709" w:type="dxa"/>
            <w:vAlign w:val="center"/>
          </w:tcPr>
          <w:p w:rsidR="00427F7E" w:rsidRPr="00B744EC" w:rsidRDefault="00427F7E" w:rsidP="00427F7E">
            <w:pPr>
              <w:spacing w:after="0" w:line="240" w:lineRule="auto"/>
              <w:ind w:right="-117"/>
              <w:jc w:val="center"/>
              <w:rPr>
                <w:rFonts w:ascii="Sylfaen" w:hAnsi="Sylfaen"/>
                <w:noProof/>
                <w:sz w:val="20"/>
                <w:szCs w:val="20"/>
              </w:rPr>
            </w:pPr>
            <w:r w:rsidRPr="00B744EC">
              <w:rPr>
                <w:rFonts w:ascii="Sylfaen" w:hAnsi="Sylfaen"/>
                <w:noProof/>
                <w:sz w:val="20"/>
                <w:szCs w:val="20"/>
              </w:rPr>
              <w:t>3</w:t>
            </w:r>
          </w:p>
        </w:tc>
        <w:tc>
          <w:tcPr>
            <w:tcW w:w="709"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77</w:t>
            </w:r>
          </w:p>
        </w:tc>
        <w:tc>
          <w:tcPr>
            <w:tcW w:w="1498" w:type="dxa"/>
          </w:tcPr>
          <w:p w:rsidR="00427F7E" w:rsidRPr="00375CC4" w:rsidRDefault="00427F7E" w:rsidP="00427F7E">
            <w:pPr>
              <w:spacing w:after="0" w:line="240" w:lineRule="auto"/>
              <w:jc w:val="center"/>
            </w:pPr>
            <w:r w:rsidRPr="00375CC4">
              <w:rPr>
                <w:rFonts w:ascii="Sylfaen" w:hAnsi="Sylfaen"/>
                <w:noProof/>
                <w:sz w:val="20"/>
                <w:szCs w:val="20"/>
                <w:lang w:val="ka-GE"/>
              </w:rPr>
              <w:t>2</w:t>
            </w:r>
            <w:r w:rsidRPr="00375CC4">
              <w:rPr>
                <w:rFonts w:ascii="Sylfaen" w:hAnsi="Sylfaen"/>
                <w:noProof/>
                <w:sz w:val="20"/>
                <w:szCs w:val="20"/>
              </w:rPr>
              <w:t>/0/0/1</w:t>
            </w:r>
          </w:p>
        </w:tc>
        <w:tc>
          <w:tcPr>
            <w:tcW w:w="450" w:type="dxa"/>
          </w:tcPr>
          <w:p w:rsidR="00427F7E" w:rsidRPr="00427F7E" w:rsidRDefault="00427F7E" w:rsidP="00427F7E">
            <w:pPr>
              <w:spacing w:after="0" w:line="240" w:lineRule="auto"/>
              <w:jc w:val="center"/>
              <w:rPr>
                <w:rFonts w:ascii="Sylfaen" w:hAnsi="Sylfaen"/>
                <w:noProof/>
                <w:sz w:val="20"/>
                <w:szCs w:val="20"/>
              </w:rPr>
            </w:pPr>
          </w:p>
        </w:tc>
        <w:tc>
          <w:tcPr>
            <w:tcW w:w="450" w:type="dxa"/>
          </w:tcPr>
          <w:p w:rsidR="00427F7E" w:rsidRPr="00427F7E" w:rsidRDefault="00427F7E" w:rsidP="00427F7E">
            <w:pPr>
              <w:spacing w:after="0" w:line="240" w:lineRule="auto"/>
              <w:jc w:val="center"/>
              <w:rPr>
                <w:rFonts w:ascii="Sylfaen" w:hAnsi="Sylfaen"/>
                <w:noProof/>
                <w:sz w:val="20"/>
                <w:szCs w:val="20"/>
              </w:rPr>
            </w:pPr>
          </w:p>
        </w:tc>
        <w:tc>
          <w:tcPr>
            <w:tcW w:w="450" w:type="dxa"/>
          </w:tcPr>
          <w:p w:rsidR="00427F7E" w:rsidRPr="00427F7E" w:rsidRDefault="00427F7E" w:rsidP="00427F7E">
            <w:pPr>
              <w:spacing w:after="0" w:line="240" w:lineRule="auto"/>
              <w:jc w:val="center"/>
              <w:rPr>
                <w:rFonts w:ascii="Sylfaen" w:hAnsi="Sylfaen"/>
                <w:noProof/>
                <w:sz w:val="20"/>
                <w:szCs w:val="20"/>
              </w:rPr>
            </w:pPr>
            <w:r>
              <w:rPr>
                <w:rFonts w:ascii="Sylfaen" w:hAnsi="Sylfaen"/>
                <w:noProof/>
                <w:sz w:val="20"/>
                <w:szCs w:val="20"/>
              </w:rPr>
              <w:t>x</w:t>
            </w:r>
          </w:p>
        </w:tc>
        <w:tc>
          <w:tcPr>
            <w:tcW w:w="413" w:type="dxa"/>
            <w:vAlign w:val="center"/>
          </w:tcPr>
          <w:p w:rsidR="00427F7E" w:rsidRPr="00427F7E" w:rsidRDefault="00427F7E" w:rsidP="00427F7E">
            <w:pPr>
              <w:spacing w:after="0" w:line="240" w:lineRule="auto"/>
              <w:ind w:right="-107"/>
              <w:jc w:val="center"/>
              <w:rPr>
                <w:rFonts w:ascii="Sylfaen" w:hAnsi="Sylfaen"/>
                <w:noProof/>
                <w:sz w:val="20"/>
                <w:szCs w:val="20"/>
              </w:rPr>
            </w:pPr>
          </w:p>
        </w:tc>
        <w:tc>
          <w:tcPr>
            <w:tcW w:w="540" w:type="dxa"/>
            <w:gridSpan w:val="2"/>
          </w:tcPr>
          <w:p w:rsidR="00427F7E" w:rsidRPr="00427F7E" w:rsidRDefault="00427F7E" w:rsidP="00427F7E">
            <w:pPr>
              <w:spacing w:after="0" w:line="240" w:lineRule="auto"/>
              <w:ind w:right="-107"/>
              <w:jc w:val="center"/>
              <w:rPr>
                <w:rFonts w:ascii="Sylfaen" w:hAnsi="Sylfaen"/>
                <w:noProof/>
                <w:sz w:val="20"/>
                <w:szCs w:val="20"/>
              </w:rPr>
            </w:pPr>
          </w:p>
        </w:tc>
      </w:tr>
      <w:tr w:rsidR="00427F7E" w:rsidRPr="00B744EC" w:rsidTr="005824F1">
        <w:trPr>
          <w:trHeight w:val="291"/>
          <w:jc w:val="center"/>
        </w:trPr>
        <w:tc>
          <w:tcPr>
            <w:tcW w:w="600" w:type="dxa"/>
            <w:vAlign w:val="center"/>
          </w:tcPr>
          <w:p w:rsidR="00427F7E" w:rsidRPr="00B744EC" w:rsidRDefault="00427F7E" w:rsidP="00427F7E">
            <w:pPr>
              <w:spacing w:after="0" w:line="240" w:lineRule="auto"/>
              <w:ind w:right="-107"/>
              <w:rPr>
                <w:rFonts w:ascii="Sylfaen" w:hAnsi="Sylfaen"/>
                <w:noProof/>
                <w:sz w:val="20"/>
                <w:szCs w:val="20"/>
              </w:rPr>
            </w:pPr>
            <w:r w:rsidRPr="00B744EC">
              <w:rPr>
                <w:rFonts w:ascii="Sylfaen" w:hAnsi="Sylfaen"/>
                <w:noProof/>
                <w:sz w:val="20"/>
                <w:szCs w:val="20"/>
              </w:rPr>
              <w:t>1.12</w:t>
            </w:r>
          </w:p>
        </w:tc>
        <w:tc>
          <w:tcPr>
            <w:tcW w:w="4542" w:type="dxa"/>
          </w:tcPr>
          <w:p w:rsidR="00427F7E" w:rsidRPr="00B744EC" w:rsidRDefault="00427F7E" w:rsidP="00427F7E">
            <w:pPr>
              <w:spacing w:after="0" w:line="240" w:lineRule="auto"/>
              <w:rPr>
                <w:rFonts w:ascii="Sylfaen" w:hAnsi="Sylfaen" w:cs="Sylfaen"/>
                <w:noProof/>
                <w:sz w:val="20"/>
                <w:szCs w:val="20"/>
              </w:rPr>
            </w:pPr>
            <w:r w:rsidRPr="00B744EC">
              <w:rPr>
                <w:rFonts w:ascii="Sylfaen" w:hAnsi="Sylfaen"/>
                <w:noProof/>
                <w:sz w:val="20"/>
                <w:szCs w:val="20"/>
              </w:rPr>
              <w:t>History of the United States in XX Century</w:t>
            </w:r>
          </w:p>
        </w:tc>
        <w:tc>
          <w:tcPr>
            <w:tcW w:w="507"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5</w:t>
            </w:r>
          </w:p>
        </w:tc>
        <w:tc>
          <w:tcPr>
            <w:tcW w:w="781"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125</w:t>
            </w:r>
          </w:p>
        </w:tc>
        <w:tc>
          <w:tcPr>
            <w:tcW w:w="710" w:type="dxa"/>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45</w:t>
            </w:r>
          </w:p>
        </w:tc>
        <w:tc>
          <w:tcPr>
            <w:tcW w:w="709" w:type="dxa"/>
            <w:vAlign w:val="center"/>
          </w:tcPr>
          <w:p w:rsidR="00427F7E" w:rsidRPr="00B744EC" w:rsidRDefault="00427F7E" w:rsidP="00427F7E">
            <w:pPr>
              <w:spacing w:after="0" w:line="240" w:lineRule="auto"/>
              <w:ind w:right="-117"/>
              <w:jc w:val="center"/>
              <w:rPr>
                <w:rFonts w:ascii="Sylfaen" w:hAnsi="Sylfaen"/>
                <w:noProof/>
                <w:sz w:val="20"/>
                <w:szCs w:val="20"/>
              </w:rPr>
            </w:pPr>
            <w:r w:rsidRPr="00B744EC">
              <w:rPr>
                <w:rFonts w:ascii="Sylfaen" w:hAnsi="Sylfaen"/>
                <w:noProof/>
                <w:sz w:val="20"/>
                <w:szCs w:val="20"/>
              </w:rPr>
              <w:t>3</w:t>
            </w:r>
          </w:p>
        </w:tc>
        <w:tc>
          <w:tcPr>
            <w:tcW w:w="709"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77</w:t>
            </w:r>
          </w:p>
        </w:tc>
        <w:tc>
          <w:tcPr>
            <w:tcW w:w="1498" w:type="dxa"/>
          </w:tcPr>
          <w:p w:rsidR="00427F7E" w:rsidRPr="00375CC4" w:rsidRDefault="00427F7E" w:rsidP="00427F7E">
            <w:pPr>
              <w:spacing w:after="0" w:line="240" w:lineRule="auto"/>
              <w:jc w:val="center"/>
            </w:pPr>
            <w:r w:rsidRPr="00375CC4">
              <w:rPr>
                <w:rFonts w:ascii="Sylfaen" w:hAnsi="Sylfaen"/>
                <w:noProof/>
                <w:sz w:val="20"/>
                <w:szCs w:val="20"/>
                <w:lang w:val="ka-GE"/>
              </w:rPr>
              <w:t>2</w:t>
            </w:r>
            <w:r w:rsidRPr="00375CC4">
              <w:rPr>
                <w:rFonts w:ascii="Sylfaen" w:hAnsi="Sylfaen"/>
                <w:noProof/>
                <w:sz w:val="20"/>
                <w:szCs w:val="20"/>
              </w:rPr>
              <w:t>/0/0/1</w:t>
            </w:r>
          </w:p>
        </w:tc>
        <w:tc>
          <w:tcPr>
            <w:tcW w:w="450" w:type="dxa"/>
          </w:tcPr>
          <w:p w:rsidR="00427F7E" w:rsidRPr="00427F7E" w:rsidRDefault="00427F7E" w:rsidP="00427F7E">
            <w:pPr>
              <w:spacing w:after="0" w:line="240" w:lineRule="auto"/>
              <w:jc w:val="center"/>
              <w:rPr>
                <w:rFonts w:ascii="Sylfaen" w:hAnsi="Sylfaen"/>
                <w:noProof/>
                <w:sz w:val="20"/>
                <w:szCs w:val="20"/>
              </w:rPr>
            </w:pPr>
          </w:p>
        </w:tc>
        <w:tc>
          <w:tcPr>
            <w:tcW w:w="450" w:type="dxa"/>
          </w:tcPr>
          <w:p w:rsidR="00427F7E" w:rsidRPr="00427F7E" w:rsidRDefault="00427F7E" w:rsidP="00427F7E">
            <w:pPr>
              <w:spacing w:after="0" w:line="240" w:lineRule="auto"/>
              <w:jc w:val="center"/>
              <w:rPr>
                <w:rFonts w:ascii="Sylfaen" w:hAnsi="Sylfaen"/>
                <w:noProof/>
                <w:sz w:val="20"/>
                <w:szCs w:val="20"/>
              </w:rPr>
            </w:pPr>
          </w:p>
        </w:tc>
        <w:tc>
          <w:tcPr>
            <w:tcW w:w="450" w:type="dxa"/>
          </w:tcPr>
          <w:p w:rsidR="00427F7E" w:rsidRPr="00427F7E" w:rsidRDefault="00427F7E" w:rsidP="00427F7E">
            <w:pPr>
              <w:spacing w:after="0" w:line="240" w:lineRule="auto"/>
              <w:jc w:val="center"/>
              <w:rPr>
                <w:rFonts w:ascii="Sylfaen" w:hAnsi="Sylfaen"/>
                <w:noProof/>
                <w:sz w:val="20"/>
                <w:szCs w:val="20"/>
              </w:rPr>
            </w:pPr>
            <w:r>
              <w:rPr>
                <w:rFonts w:ascii="Sylfaen" w:hAnsi="Sylfaen"/>
                <w:noProof/>
                <w:sz w:val="20"/>
                <w:szCs w:val="20"/>
              </w:rPr>
              <w:t>x</w:t>
            </w:r>
          </w:p>
        </w:tc>
        <w:tc>
          <w:tcPr>
            <w:tcW w:w="413" w:type="dxa"/>
            <w:vAlign w:val="center"/>
          </w:tcPr>
          <w:p w:rsidR="00427F7E" w:rsidRPr="00427F7E" w:rsidRDefault="00427F7E" w:rsidP="00427F7E">
            <w:pPr>
              <w:spacing w:after="0" w:line="240" w:lineRule="auto"/>
              <w:ind w:right="-107"/>
              <w:jc w:val="center"/>
              <w:rPr>
                <w:rFonts w:ascii="Sylfaen" w:hAnsi="Sylfaen"/>
                <w:noProof/>
                <w:sz w:val="20"/>
                <w:szCs w:val="20"/>
              </w:rPr>
            </w:pPr>
          </w:p>
        </w:tc>
        <w:tc>
          <w:tcPr>
            <w:tcW w:w="540" w:type="dxa"/>
            <w:gridSpan w:val="2"/>
          </w:tcPr>
          <w:p w:rsidR="00427F7E" w:rsidRPr="00427F7E" w:rsidRDefault="00427F7E" w:rsidP="00427F7E">
            <w:pPr>
              <w:spacing w:after="0" w:line="240" w:lineRule="auto"/>
              <w:ind w:right="-107"/>
              <w:jc w:val="center"/>
              <w:rPr>
                <w:rFonts w:ascii="Sylfaen" w:hAnsi="Sylfaen"/>
                <w:noProof/>
                <w:sz w:val="20"/>
                <w:szCs w:val="20"/>
              </w:rPr>
            </w:pPr>
          </w:p>
        </w:tc>
      </w:tr>
      <w:tr w:rsidR="00427F7E" w:rsidRPr="00B744EC" w:rsidTr="005824F1">
        <w:trPr>
          <w:trHeight w:val="291"/>
          <w:jc w:val="center"/>
        </w:trPr>
        <w:tc>
          <w:tcPr>
            <w:tcW w:w="600" w:type="dxa"/>
            <w:vAlign w:val="center"/>
          </w:tcPr>
          <w:p w:rsidR="00427F7E" w:rsidRPr="00B744EC" w:rsidRDefault="00427F7E" w:rsidP="00427F7E">
            <w:pPr>
              <w:spacing w:after="0" w:line="240" w:lineRule="auto"/>
              <w:ind w:right="-107"/>
              <w:rPr>
                <w:rFonts w:ascii="Sylfaen" w:hAnsi="Sylfaen"/>
                <w:noProof/>
                <w:sz w:val="20"/>
                <w:szCs w:val="20"/>
              </w:rPr>
            </w:pPr>
            <w:r w:rsidRPr="00B744EC">
              <w:rPr>
                <w:rFonts w:ascii="Sylfaen" w:hAnsi="Sylfaen"/>
                <w:noProof/>
                <w:sz w:val="20"/>
                <w:szCs w:val="20"/>
              </w:rPr>
              <w:t>1.13</w:t>
            </w:r>
          </w:p>
        </w:tc>
        <w:tc>
          <w:tcPr>
            <w:tcW w:w="4542" w:type="dxa"/>
          </w:tcPr>
          <w:p w:rsidR="00427F7E" w:rsidRPr="00B744EC" w:rsidRDefault="00427F7E" w:rsidP="00427F7E">
            <w:pPr>
              <w:spacing w:after="0" w:line="240" w:lineRule="auto"/>
              <w:rPr>
                <w:rFonts w:ascii="Sylfaen" w:hAnsi="Sylfaen"/>
                <w:noProof/>
                <w:sz w:val="20"/>
                <w:szCs w:val="20"/>
              </w:rPr>
            </w:pPr>
            <w:r w:rsidRPr="00B744EC">
              <w:rPr>
                <w:rFonts w:ascii="Sylfaen" w:hAnsi="Sylfaen"/>
                <w:noProof/>
                <w:sz w:val="20"/>
                <w:szCs w:val="20"/>
              </w:rPr>
              <w:t>Nationalism and Globalization</w:t>
            </w:r>
          </w:p>
        </w:tc>
        <w:tc>
          <w:tcPr>
            <w:tcW w:w="507"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5</w:t>
            </w:r>
          </w:p>
        </w:tc>
        <w:tc>
          <w:tcPr>
            <w:tcW w:w="781"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125</w:t>
            </w:r>
          </w:p>
        </w:tc>
        <w:tc>
          <w:tcPr>
            <w:tcW w:w="710"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45</w:t>
            </w:r>
          </w:p>
        </w:tc>
        <w:tc>
          <w:tcPr>
            <w:tcW w:w="709" w:type="dxa"/>
            <w:vAlign w:val="center"/>
          </w:tcPr>
          <w:p w:rsidR="00427F7E" w:rsidRPr="00B744EC" w:rsidRDefault="00427F7E" w:rsidP="00427F7E">
            <w:pPr>
              <w:spacing w:after="0" w:line="240" w:lineRule="auto"/>
              <w:ind w:right="-117"/>
              <w:jc w:val="center"/>
              <w:rPr>
                <w:rFonts w:ascii="Sylfaen" w:hAnsi="Sylfaen"/>
                <w:noProof/>
                <w:sz w:val="20"/>
                <w:szCs w:val="20"/>
              </w:rPr>
            </w:pPr>
            <w:r w:rsidRPr="00B744EC">
              <w:rPr>
                <w:rFonts w:ascii="Sylfaen" w:hAnsi="Sylfaen"/>
                <w:noProof/>
                <w:sz w:val="20"/>
                <w:szCs w:val="20"/>
              </w:rPr>
              <w:t>3</w:t>
            </w:r>
          </w:p>
        </w:tc>
        <w:tc>
          <w:tcPr>
            <w:tcW w:w="709"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77</w:t>
            </w:r>
          </w:p>
        </w:tc>
        <w:tc>
          <w:tcPr>
            <w:tcW w:w="1498" w:type="dxa"/>
          </w:tcPr>
          <w:p w:rsidR="00427F7E" w:rsidRPr="00375CC4" w:rsidRDefault="00427F7E" w:rsidP="00427F7E">
            <w:pPr>
              <w:spacing w:after="0" w:line="240" w:lineRule="auto"/>
              <w:jc w:val="center"/>
            </w:pPr>
            <w:r w:rsidRPr="00375CC4">
              <w:rPr>
                <w:rFonts w:ascii="Sylfaen" w:hAnsi="Sylfaen"/>
                <w:noProof/>
                <w:sz w:val="20"/>
                <w:szCs w:val="20"/>
                <w:lang w:val="ka-GE"/>
              </w:rPr>
              <w:t>2</w:t>
            </w:r>
            <w:r w:rsidRPr="00375CC4">
              <w:rPr>
                <w:rFonts w:ascii="Sylfaen" w:hAnsi="Sylfaen"/>
                <w:noProof/>
                <w:sz w:val="20"/>
                <w:szCs w:val="20"/>
              </w:rPr>
              <w:t>/0/0/1</w:t>
            </w:r>
          </w:p>
        </w:tc>
        <w:tc>
          <w:tcPr>
            <w:tcW w:w="450" w:type="dxa"/>
          </w:tcPr>
          <w:p w:rsidR="00427F7E" w:rsidRPr="00427F7E" w:rsidRDefault="00427F7E" w:rsidP="00427F7E">
            <w:pPr>
              <w:spacing w:after="0" w:line="240" w:lineRule="auto"/>
              <w:jc w:val="center"/>
              <w:rPr>
                <w:rFonts w:ascii="Sylfaen" w:hAnsi="Sylfaen"/>
                <w:noProof/>
                <w:sz w:val="20"/>
                <w:szCs w:val="20"/>
              </w:rPr>
            </w:pPr>
          </w:p>
        </w:tc>
        <w:tc>
          <w:tcPr>
            <w:tcW w:w="450" w:type="dxa"/>
          </w:tcPr>
          <w:p w:rsidR="00427F7E" w:rsidRPr="00427F7E" w:rsidRDefault="00427F7E" w:rsidP="00427F7E">
            <w:pPr>
              <w:spacing w:after="0" w:line="240" w:lineRule="auto"/>
              <w:jc w:val="center"/>
              <w:rPr>
                <w:rFonts w:ascii="Sylfaen" w:hAnsi="Sylfaen"/>
                <w:noProof/>
                <w:sz w:val="20"/>
                <w:szCs w:val="20"/>
              </w:rPr>
            </w:pPr>
          </w:p>
        </w:tc>
        <w:tc>
          <w:tcPr>
            <w:tcW w:w="450" w:type="dxa"/>
          </w:tcPr>
          <w:p w:rsidR="00427F7E" w:rsidRPr="00427F7E" w:rsidRDefault="00427F7E" w:rsidP="00427F7E">
            <w:pPr>
              <w:spacing w:after="0" w:line="240" w:lineRule="auto"/>
              <w:jc w:val="center"/>
              <w:rPr>
                <w:rFonts w:ascii="Sylfaen" w:hAnsi="Sylfaen"/>
                <w:noProof/>
                <w:sz w:val="20"/>
                <w:szCs w:val="20"/>
              </w:rPr>
            </w:pPr>
            <w:r>
              <w:rPr>
                <w:rFonts w:ascii="Sylfaen" w:hAnsi="Sylfaen"/>
                <w:noProof/>
                <w:sz w:val="20"/>
                <w:szCs w:val="20"/>
              </w:rPr>
              <w:t>x</w:t>
            </w:r>
          </w:p>
        </w:tc>
        <w:tc>
          <w:tcPr>
            <w:tcW w:w="413" w:type="dxa"/>
            <w:vAlign w:val="center"/>
          </w:tcPr>
          <w:p w:rsidR="00427F7E" w:rsidRPr="00427F7E" w:rsidRDefault="00427F7E" w:rsidP="00427F7E">
            <w:pPr>
              <w:spacing w:after="0" w:line="240" w:lineRule="auto"/>
              <w:ind w:right="-107"/>
              <w:jc w:val="center"/>
              <w:rPr>
                <w:rFonts w:ascii="Sylfaen" w:hAnsi="Sylfaen"/>
                <w:noProof/>
                <w:sz w:val="20"/>
                <w:szCs w:val="20"/>
              </w:rPr>
            </w:pPr>
          </w:p>
        </w:tc>
        <w:tc>
          <w:tcPr>
            <w:tcW w:w="540" w:type="dxa"/>
            <w:gridSpan w:val="2"/>
          </w:tcPr>
          <w:p w:rsidR="00427F7E" w:rsidRPr="00427F7E" w:rsidRDefault="00427F7E" w:rsidP="00427F7E">
            <w:pPr>
              <w:spacing w:after="0" w:line="240" w:lineRule="auto"/>
              <w:ind w:right="-107"/>
              <w:jc w:val="center"/>
              <w:rPr>
                <w:rFonts w:ascii="Sylfaen" w:hAnsi="Sylfaen"/>
                <w:noProof/>
                <w:sz w:val="20"/>
                <w:szCs w:val="20"/>
              </w:rPr>
            </w:pPr>
          </w:p>
        </w:tc>
      </w:tr>
      <w:tr w:rsidR="00427F7E" w:rsidRPr="00B744EC" w:rsidTr="005824F1">
        <w:trPr>
          <w:trHeight w:val="291"/>
          <w:jc w:val="center"/>
        </w:trPr>
        <w:tc>
          <w:tcPr>
            <w:tcW w:w="600" w:type="dxa"/>
            <w:vAlign w:val="center"/>
          </w:tcPr>
          <w:p w:rsidR="00427F7E" w:rsidRPr="00B744EC" w:rsidRDefault="00427F7E" w:rsidP="00427F7E">
            <w:pPr>
              <w:spacing w:after="0" w:line="240" w:lineRule="auto"/>
              <w:ind w:right="-107"/>
              <w:rPr>
                <w:rFonts w:ascii="Sylfaen" w:hAnsi="Sylfaen"/>
                <w:noProof/>
                <w:sz w:val="20"/>
                <w:szCs w:val="20"/>
              </w:rPr>
            </w:pPr>
            <w:r w:rsidRPr="00B744EC">
              <w:rPr>
                <w:rFonts w:ascii="Sylfaen" w:hAnsi="Sylfaen"/>
                <w:noProof/>
                <w:sz w:val="20"/>
                <w:szCs w:val="20"/>
              </w:rPr>
              <w:t>1.14</w:t>
            </w:r>
          </w:p>
        </w:tc>
        <w:tc>
          <w:tcPr>
            <w:tcW w:w="4542" w:type="dxa"/>
          </w:tcPr>
          <w:p w:rsidR="00427F7E" w:rsidRPr="00B744EC" w:rsidRDefault="00427F7E" w:rsidP="00427F7E">
            <w:pPr>
              <w:spacing w:after="0" w:line="240" w:lineRule="auto"/>
              <w:rPr>
                <w:rFonts w:ascii="Sylfaen" w:hAnsi="Sylfaen"/>
                <w:noProof/>
                <w:sz w:val="20"/>
                <w:szCs w:val="20"/>
              </w:rPr>
            </w:pPr>
            <w:r w:rsidRPr="00B744EC">
              <w:rPr>
                <w:rFonts w:ascii="Sylfaen" w:hAnsi="Sylfaen"/>
                <w:noProof/>
                <w:sz w:val="20"/>
                <w:szCs w:val="20"/>
              </w:rPr>
              <w:t>France in XX Century</w:t>
            </w:r>
          </w:p>
        </w:tc>
        <w:tc>
          <w:tcPr>
            <w:tcW w:w="507"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5</w:t>
            </w:r>
          </w:p>
        </w:tc>
        <w:tc>
          <w:tcPr>
            <w:tcW w:w="781"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125</w:t>
            </w:r>
          </w:p>
        </w:tc>
        <w:tc>
          <w:tcPr>
            <w:tcW w:w="710"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45</w:t>
            </w:r>
          </w:p>
        </w:tc>
        <w:tc>
          <w:tcPr>
            <w:tcW w:w="709" w:type="dxa"/>
            <w:vAlign w:val="center"/>
          </w:tcPr>
          <w:p w:rsidR="00427F7E" w:rsidRPr="00B744EC" w:rsidRDefault="00427F7E" w:rsidP="00427F7E">
            <w:pPr>
              <w:spacing w:after="0" w:line="240" w:lineRule="auto"/>
              <w:ind w:right="-117"/>
              <w:jc w:val="center"/>
              <w:rPr>
                <w:rFonts w:ascii="Sylfaen" w:hAnsi="Sylfaen"/>
                <w:noProof/>
                <w:sz w:val="20"/>
                <w:szCs w:val="20"/>
              </w:rPr>
            </w:pPr>
            <w:r w:rsidRPr="00B744EC">
              <w:rPr>
                <w:rFonts w:ascii="Sylfaen" w:hAnsi="Sylfaen"/>
                <w:noProof/>
                <w:sz w:val="20"/>
                <w:szCs w:val="20"/>
              </w:rPr>
              <w:t>3</w:t>
            </w:r>
          </w:p>
        </w:tc>
        <w:tc>
          <w:tcPr>
            <w:tcW w:w="709"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77</w:t>
            </w:r>
          </w:p>
        </w:tc>
        <w:tc>
          <w:tcPr>
            <w:tcW w:w="1498" w:type="dxa"/>
          </w:tcPr>
          <w:p w:rsidR="00427F7E" w:rsidRPr="00375CC4" w:rsidRDefault="00427F7E" w:rsidP="00427F7E">
            <w:pPr>
              <w:spacing w:after="0" w:line="240" w:lineRule="auto"/>
              <w:jc w:val="center"/>
            </w:pPr>
            <w:r w:rsidRPr="00375CC4">
              <w:rPr>
                <w:rFonts w:ascii="Sylfaen" w:hAnsi="Sylfaen"/>
                <w:noProof/>
                <w:sz w:val="20"/>
                <w:szCs w:val="20"/>
                <w:lang w:val="ka-GE"/>
              </w:rPr>
              <w:t>2</w:t>
            </w:r>
            <w:r w:rsidRPr="00375CC4">
              <w:rPr>
                <w:rFonts w:ascii="Sylfaen" w:hAnsi="Sylfaen"/>
                <w:noProof/>
                <w:sz w:val="20"/>
                <w:szCs w:val="20"/>
              </w:rPr>
              <w:t>/0/0/1</w:t>
            </w:r>
          </w:p>
        </w:tc>
        <w:tc>
          <w:tcPr>
            <w:tcW w:w="450" w:type="dxa"/>
          </w:tcPr>
          <w:p w:rsidR="00427F7E" w:rsidRPr="00427F7E" w:rsidRDefault="00427F7E" w:rsidP="00427F7E">
            <w:pPr>
              <w:spacing w:after="0" w:line="240" w:lineRule="auto"/>
              <w:jc w:val="center"/>
              <w:rPr>
                <w:rFonts w:ascii="Sylfaen" w:hAnsi="Sylfaen"/>
                <w:noProof/>
                <w:sz w:val="20"/>
                <w:szCs w:val="20"/>
              </w:rPr>
            </w:pPr>
          </w:p>
        </w:tc>
        <w:tc>
          <w:tcPr>
            <w:tcW w:w="450" w:type="dxa"/>
          </w:tcPr>
          <w:p w:rsidR="00427F7E" w:rsidRPr="00427F7E" w:rsidRDefault="00427F7E" w:rsidP="00427F7E">
            <w:pPr>
              <w:spacing w:after="0" w:line="240" w:lineRule="auto"/>
              <w:jc w:val="center"/>
              <w:rPr>
                <w:rFonts w:ascii="Sylfaen" w:hAnsi="Sylfaen"/>
                <w:noProof/>
                <w:sz w:val="20"/>
                <w:szCs w:val="20"/>
              </w:rPr>
            </w:pPr>
          </w:p>
        </w:tc>
        <w:tc>
          <w:tcPr>
            <w:tcW w:w="450" w:type="dxa"/>
          </w:tcPr>
          <w:p w:rsidR="00427F7E" w:rsidRPr="00427F7E" w:rsidRDefault="00427F7E" w:rsidP="00427F7E">
            <w:pPr>
              <w:spacing w:after="0" w:line="240" w:lineRule="auto"/>
              <w:jc w:val="center"/>
              <w:rPr>
                <w:rFonts w:ascii="Sylfaen" w:hAnsi="Sylfaen"/>
                <w:noProof/>
                <w:sz w:val="20"/>
                <w:szCs w:val="20"/>
              </w:rPr>
            </w:pPr>
            <w:r>
              <w:rPr>
                <w:rFonts w:ascii="Sylfaen" w:hAnsi="Sylfaen"/>
                <w:noProof/>
                <w:sz w:val="20"/>
                <w:szCs w:val="20"/>
              </w:rPr>
              <w:t>x</w:t>
            </w:r>
          </w:p>
        </w:tc>
        <w:tc>
          <w:tcPr>
            <w:tcW w:w="413" w:type="dxa"/>
            <w:vAlign w:val="center"/>
          </w:tcPr>
          <w:p w:rsidR="00427F7E" w:rsidRPr="00427F7E" w:rsidRDefault="00427F7E" w:rsidP="00427F7E">
            <w:pPr>
              <w:spacing w:after="0" w:line="240" w:lineRule="auto"/>
              <w:ind w:right="-107"/>
              <w:jc w:val="center"/>
              <w:rPr>
                <w:rFonts w:ascii="Sylfaen" w:hAnsi="Sylfaen"/>
                <w:noProof/>
                <w:sz w:val="20"/>
                <w:szCs w:val="20"/>
              </w:rPr>
            </w:pPr>
          </w:p>
        </w:tc>
        <w:tc>
          <w:tcPr>
            <w:tcW w:w="540" w:type="dxa"/>
            <w:gridSpan w:val="2"/>
          </w:tcPr>
          <w:p w:rsidR="00427F7E" w:rsidRPr="00427F7E" w:rsidRDefault="00427F7E" w:rsidP="00427F7E">
            <w:pPr>
              <w:spacing w:after="0" w:line="240" w:lineRule="auto"/>
              <w:ind w:right="-107"/>
              <w:jc w:val="center"/>
              <w:rPr>
                <w:rFonts w:ascii="Sylfaen" w:hAnsi="Sylfaen"/>
                <w:noProof/>
                <w:sz w:val="20"/>
                <w:szCs w:val="20"/>
              </w:rPr>
            </w:pPr>
          </w:p>
        </w:tc>
      </w:tr>
      <w:tr w:rsidR="00427F7E" w:rsidRPr="00B744EC" w:rsidTr="005824F1">
        <w:trPr>
          <w:trHeight w:val="291"/>
          <w:jc w:val="center"/>
        </w:trPr>
        <w:tc>
          <w:tcPr>
            <w:tcW w:w="600" w:type="dxa"/>
            <w:vAlign w:val="center"/>
          </w:tcPr>
          <w:p w:rsidR="00427F7E" w:rsidRPr="00B744EC" w:rsidRDefault="00427F7E" w:rsidP="00427F7E">
            <w:pPr>
              <w:spacing w:after="0" w:line="240" w:lineRule="auto"/>
              <w:ind w:right="-107"/>
              <w:rPr>
                <w:rFonts w:ascii="Sylfaen" w:hAnsi="Sylfaen"/>
                <w:noProof/>
                <w:sz w:val="20"/>
                <w:szCs w:val="20"/>
              </w:rPr>
            </w:pPr>
            <w:r w:rsidRPr="00B744EC">
              <w:rPr>
                <w:rFonts w:ascii="Sylfaen" w:hAnsi="Sylfaen"/>
                <w:noProof/>
                <w:sz w:val="20"/>
                <w:szCs w:val="20"/>
              </w:rPr>
              <w:t>1.15</w:t>
            </w:r>
          </w:p>
        </w:tc>
        <w:tc>
          <w:tcPr>
            <w:tcW w:w="4542" w:type="dxa"/>
            <w:vAlign w:val="center"/>
          </w:tcPr>
          <w:p w:rsidR="00427F7E" w:rsidRPr="00B744EC" w:rsidRDefault="00427F7E" w:rsidP="00427F7E">
            <w:pPr>
              <w:spacing w:after="0" w:line="240" w:lineRule="auto"/>
              <w:rPr>
                <w:rFonts w:ascii="Sylfaen" w:hAnsi="Sylfaen" w:cs="Sylfaen"/>
                <w:noProof/>
                <w:sz w:val="20"/>
                <w:szCs w:val="20"/>
              </w:rPr>
            </w:pPr>
            <w:r w:rsidRPr="00B744EC">
              <w:rPr>
                <w:rFonts w:ascii="Sylfaen" w:hAnsi="Sylfaen"/>
                <w:noProof/>
                <w:sz w:val="20"/>
                <w:szCs w:val="20"/>
              </w:rPr>
              <w:t>Problematic Issues of Contemporary History III</w:t>
            </w:r>
          </w:p>
        </w:tc>
        <w:tc>
          <w:tcPr>
            <w:tcW w:w="507"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5</w:t>
            </w:r>
          </w:p>
        </w:tc>
        <w:tc>
          <w:tcPr>
            <w:tcW w:w="781"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125</w:t>
            </w:r>
          </w:p>
        </w:tc>
        <w:tc>
          <w:tcPr>
            <w:tcW w:w="710"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45</w:t>
            </w:r>
          </w:p>
        </w:tc>
        <w:tc>
          <w:tcPr>
            <w:tcW w:w="709" w:type="dxa"/>
            <w:vAlign w:val="center"/>
          </w:tcPr>
          <w:p w:rsidR="00427F7E" w:rsidRPr="00B744EC" w:rsidRDefault="00427F7E" w:rsidP="00427F7E">
            <w:pPr>
              <w:spacing w:after="0" w:line="240" w:lineRule="auto"/>
              <w:ind w:right="-117"/>
              <w:jc w:val="center"/>
              <w:rPr>
                <w:rFonts w:ascii="Sylfaen" w:hAnsi="Sylfaen"/>
                <w:noProof/>
                <w:sz w:val="20"/>
                <w:szCs w:val="20"/>
              </w:rPr>
            </w:pPr>
            <w:r w:rsidRPr="00B744EC">
              <w:rPr>
                <w:rFonts w:ascii="Sylfaen" w:hAnsi="Sylfaen"/>
                <w:noProof/>
                <w:sz w:val="20"/>
                <w:szCs w:val="20"/>
              </w:rPr>
              <w:t>3</w:t>
            </w:r>
          </w:p>
        </w:tc>
        <w:tc>
          <w:tcPr>
            <w:tcW w:w="709" w:type="dxa"/>
            <w:vAlign w:val="center"/>
          </w:tcPr>
          <w:p w:rsidR="00427F7E" w:rsidRPr="00B744EC" w:rsidRDefault="00427F7E" w:rsidP="00427F7E">
            <w:pPr>
              <w:spacing w:after="0" w:line="240" w:lineRule="auto"/>
              <w:ind w:right="-107"/>
              <w:jc w:val="center"/>
              <w:rPr>
                <w:rFonts w:ascii="Sylfaen" w:hAnsi="Sylfaen"/>
                <w:noProof/>
                <w:sz w:val="20"/>
                <w:szCs w:val="20"/>
              </w:rPr>
            </w:pPr>
            <w:r w:rsidRPr="00B744EC">
              <w:rPr>
                <w:rFonts w:ascii="Sylfaen" w:hAnsi="Sylfaen"/>
                <w:noProof/>
                <w:sz w:val="20"/>
                <w:szCs w:val="20"/>
              </w:rPr>
              <w:t>77</w:t>
            </w:r>
          </w:p>
        </w:tc>
        <w:tc>
          <w:tcPr>
            <w:tcW w:w="1498" w:type="dxa"/>
          </w:tcPr>
          <w:p w:rsidR="00427F7E" w:rsidRPr="00375CC4" w:rsidRDefault="00427F7E" w:rsidP="00427F7E">
            <w:pPr>
              <w:spacing w:after="0" w:line="240" w:lineRule="auto"/>
              <w:jc w:val="center"/>
            </w:pPr>
            <w:r w:rsidRPr="00375CC4">
              <w:rPr>
                <w:rFonts w:ascii="Sylfaen" w:hAnsi="Sylfaen"/>
                <w:noProof/>
                <w:sz w:val="20"/>
                <w:szCs w:val="20"/>
                <w:lang w:val="ka-GE"/>
              </w:rPr>
              <w:t>2</w:t>
            </w:r>
            <w:r w:rsidRPr="00375CC4">
              <w:rPr>
                <w:rFonts w:ascii="Sylfaen" w:hAnsi="Sylfaen"/>
                <w:noProof/>
                <w:sz w:val="20"/>
                <w:szCs w:val="20"/>
              </w:rPr>
              <w:t>/0/0/1</w:t>
            </w:r>
          </w:p>
        </w:tc>
        <w:tc>
          <w:tcPr>
            <w:tcW w:w="450" w:type="dxa"/>
            <w:vAlign w:val="center"/>
          </w:tcPr>
          <w:p w:rsidR="00427F7E" w:rsidRPr="00427F7E" w:rsidRDefault="00427F7E" w:rsidP="00427F7E">
            <w:pPr>
              <w:spacing w:after="0" w:line="240" w:lineRule="auto"/>
              <w:jc w:val="center"/>
              <w:rPr>
                <w:rFonts w:ascii="Sylfaen" w:hAnsi="Sylfaen"/>
                <w:noProof/>
                <w:sz w:val="20"/>
                <w:szCs w:val="20"/>
              </w:rPr>
            </w:pPr>
          </w:p>
        </w:tc>
        <w:tc>
          <w:tcPr>
            <w:tcW w:w="450" w:type="dxa"/>
            <w:vAlign w:val="center"/>
          </w:tcPr>
          <w:p w:rsidR="00427F7E" w:rsidRPr="00427F7E" w:rsidRDefault="00427F7E" w:rsidP="00427F7E">
            <w:pPr>
              <w:spacing w:after="0" w:line="240" w:lineRule="auto"/>
              <w:jc w:val="center"/>
              <w:rPr>
                <w:rFonts w:ascii="Sylfaen" w:hAnsi="Sylfaen"/>
                <w:noProof/>
                <w:sz w:val="20"/>
                <w:szCs w:val="20"/>
              </w:rPr>
            </w:pPr>
          </w:p>
        </w:tc>
        <w:tc>
          <w:tcPr>
            <w:tcW w:w="450" w:type="dxa"/>
            <w:vAlign w:val="center"/>
          </w:tcPr>
          <w:p w:rsidR="00427F7E" w:rsidRPr="00427F7E" w:rsidRDefault="00427F7E" w:rsidP="00427F7E">
            <w:pPr>
              <w:spacing w:after="0" w:line="240" w:lineRule="auto"/>
              <w:jc w:val="center"/>
              <w:rPr>
                <w:rFonts w:ascii="Sylfaen" w:hAnsi="Sylfaen"/>
                <w:noProof/>
                <w:sz w:val="20"/>
                <w:szCs w:val="20"/>
              </w:rPr>
            </w:pPr>
            <w:r>
              <w:rPr>
                <w:rFonts w:ascii="Sylfaen" w:hAnsi="Sylfaen"/>
                <w:noProof/>
                <w:sz w:val="20"/>
                <w:szCs w:val="20"/>
              </w:rPr>
              <w:t>x</w:t>
            </w:r>
          </w:p>
        </w:tc>
        <w:tc>
          <w:tcPr>
            <w:tcW w:w="413" w:type="dxa"/>
            <w:vAlign w:val="center"/>
          </w:tcPr>
          <w:p w:rsidR="00427F7E" w:rsidRPr="00427F7E" w:rsidRDefault="00427F7E" w:rsidP="00427F7E">
            <w:pPr>
              <w:spacing w:after="0" w:line="240" w:lineRule="auto"/>
              <w:ind w:right="-107"/>
              <w:jc w:val="center"/>
              <w:rPr>
                <w:rFonts w:ascii="Sylfaen" w:hAnsi="Sylfaen"/>
                <w:noProof/>
                <w:sz w:val="20"/>
                <w:szCs w:val="20"/>
              </w:rPr>
            </w:pPr>
          </w:p>
        </w:tc>
        <w:tc>
          <w:tcPr>
            <w:tcW w:w="540" w:type="dxa"/>
            <w:gridSpan w:val="2"/>
          </w:tcPr>
          <w:p w:rsidR="00427F7E" w:rsidRPr="00427F7E" w:rsidRDefault="00427F7E" w:rsidP="00427F7E">
            <w:pPr>
              <w:spacing w:after="0" w:line="240" w:lineRule="auto"/>
              <w:ind w:right="-107"/>
              <w:jc w:val="center"/>
              <w:rPr>
                <w:rFonts w:ascii="Sylfaen" w:hAnsi="Sylfaen"/>
                <w:noProof/>
                <w:sz w:val="20"/>
                <w:szCs w:val="20"/>
              </w:rPr>
            </w:pPr>
          </w:p>
        </w:tc>
      </w:tr>
      <w:tr w:rsidR="00B744EC" w:rsidRPr="00B744EC" w:rsidTr="00427F7E">
        <w:trPr>
          <w:trHeight w:val="291"/>
          <w:jc w:val="center"/>
        </w:trPr>
        <w:tc>
          <w:tcPr>
            <w:tcW w:w="600" w:type="dxa"/>
            <w:vAlign w:val="center"/>
          </w:tcPr>
          <w:p w:rsidR="00B744EC" w:rsidRPr="00B744EC" w:rsidRDefault="00B744EC" w:rsidP="00427F7E">
            <w:pPr>
              <w:spacing w:after="0" w:line="240" w:lineRule="auto"/>
              <w:ind w:right="-107"/>
              <w:rPr>
                <w:rFonts w:ascii="Sylfaen" w:hAnsi="Sylfaen"/>
                <w:noProof/>
                <w:sz w:val="20"/>
                <w:szCs w:val="20"/>
              </w:rPr>
            </w:pPr>
            <w:r w:rsidRPr="00B744EC">
              <w:rPr>
                <w:rFonts w:ascii="Sylfaen" w:hAnsi="Sylfaen"/>
                <w:noProof/>
                <w:sz w:val="20"/>
                <w:szCs w:val="20"/>
              </w:rPr>
              <w:t>1.16</w:t>
            </w:r>
          </w:p>
        </w:tc>
        <w:tc>
          <w:tcPr>
            <w:tcW w:w="4542" w:type="dxa"/>
          </w:tcPr>
          <w:p w:rsidR="00B744EC" w:rsidRPr="00B744EC" w:rsidRDefault="00B744EC" w:rsidP="00B744EC">
            <w:pPr>
              <w:spacing w:after="0" w:line="240" w:lineRule="auto"/>
              <w:rPr>
                <w:rFonts w:ascii="Sylfaen" w:hAnsi="Sylfaen"/>
                <w:noProof/>
                <w:sz w:val="20"/>
                <w:szCs w:val="20"/>
              </w:rPr>
            </w:pPr>
            <w:r w:rsidRPr="00B744EC">
              <w:rPr>
                <w:rFonts w:ascii="Sylfaen" w:hAnsi="Sylfaen"/>
                <w:noProof/>
                <w:sz w:val="20"/>
                <w:szCs w:val="20"/>
              </w:rPr>
              <w:t xml:space="preserve">Master’s Research Paper </w:t>
            </w:r>
          </w:p>
        </w:tc>
        <w:tc>
          <w:tcPr>
            <w:tcW w:w="507" w:type="dxa"/>
            <w:vAlign w:val="center"/>
          </w:tcPr>
          <w:p w:rsidR="00B744EC" w:rsidRPr="00B744EC" w:rsidRDefault="00B744EC" w:rsidP="00B744EC">
            <w:pPr>
              <w:spacing w:after="0" w:line="240" w:lineRule="auto"/>
              <w:ind w:right="-107"/>
              <w:jc w:val="center"/>
              <w:rPr>
                <w:rFonts w:ascii="Sylfaen" w:hAnsi="Sylfaen"/>
                <w:noProof/>
                <w:sz w:val="20"/>
                <w:szCs w:val="20"/>
              </w:rPr>
            </w:pPr>
            <w:r w:rsidRPr="00B744EC">
              <w:rPr>
                <w:rFonts w:ascii="Sylfaen" w:hAnsi="Sylfaen"/>
                <w:noProof/>
                <w:sz w:val="20"/>
                <w:szCs w:val="20"/>
              </w:rPr>
              <w:t>30</w:t>
            </w:r>
          </w:p>
        </w:tc>
        <w:tc>
          <w:tcPr>
            <w:tcW w:w="781" w:type="dxa"/>
            <w:vAlign w:val="center"/>
          </w:tcPr>
          <w:p w:rsidR="00B744EC" w:rsidRPr="00B744EC" w:rsidRDefault="00B744EC" w:rsidP="00B744EC">
            <w:pPr>
              <w:spacing w:after="0" w:line="240" w:lineRule="auto"/>
              <w:ind w:right="-107"/>
              <w:jc w:val="center"/>
              <w:rPr>
                <w:rFonts w:ascii="Sylfaen" w:hAnsi="Sylfaen"/>
                <w:noProof/>
                <w:sz w:val="20"/>
                <w:szCs w:val="20"/>
              </w:rPr>
            </w:pPr>
            <w:r w:rsidRPr="00B744EC">
              <w:rPr>
                <w:rFonts w:ascii="Sylfaen" w:hAnsi="Sylfaen"/>
                <w:noProof/>
                <w:sz w:val="20"/>
                <w:szCs w:val="20"/>
              </w:rPr>
              <w:t>750</w:t>
            </w:r>
          </w:p>
        </w:tc>
        <w:tc>
          <w:tcPr>
            <w:tcW w:w="710" w:type="dxa"/>
            <w:vAlign w:val="center"/>
          </w:tcPr>
          <w:p w:rsidR="00B744EC" w:rsidRPr="00B744EC" w:rsidRDefault="00B744EC" w:rsidP="00B744EC">
            <w:pPr>
              <w:spacing w:after="0" w:line="240" w:lineRule="auto"/>
              <w:ind w:right="-107"/>
              <w:rPr>
                <w:rFonts w:ascii="Sylfaen" w:hAnsi="Sylfaen"/>
                <w:noProof/>
                <w:sz w:val="20"/>
                <w:szCs w:val="20"/>
              </w:rPr>
            </w:pPr>
          </w:p>
        </w:tc>
        <w:tc>
          <w:tcPr>
            <w:tcW w:w="709" w:type="dxa"/>
            <w:vAlign w:val="center"/>
          </w:tcPr>
          <w:p w:rsidR="00B744EC" w:rsidRPr="00B744EC" w:rsidRDefault="00B744EC" w:rsidP="00B744EC">
            <w:pPr>
              <w:spacing w:after="0" w:line="240" w:lineRule="auto"/>
              <w:ind w:right="-107"/>
              <w:rPr>
                <w:rFonts w:ascii="Sylfaen" w:hAnsi="Sylfaen"/>
                <w:noProof/>
                <w:sz w:val="20"/>
                <w:szCs w:val="20"/>
              </w:rPr>
            </w:pPr>
          </w:p>
        </w:tc>
        <w:tc>
          <w:tcPr>
            <w:tcW w:w="709" w:type="dxa"/>
            <w:vAlign w:val="center"/>
          </w:tcPr>
          <w:p w:rsidR="00B744EC" w:rsidRPr="00B744EC" w:rsidRDefault="00B744EC" w:rsidP="00427F7E">
            <w:pPr>
              <w:spacing w:after="0" w:line="240" w:lineRule="auto"/>
              <w:ind w:right="-107"/>
              <w:jc w:val="center"/>
              <w:rPr>
                <w:rFonts w:ascii="Sylfaen" w:hAnsi="Sylfaen"/>
                <w:noProof/>
                <w:sz w:val="20"/>
                <w:szCs w:val="20"/>
              </w:rPr>
            </w:pPr>
          </w:p>
        </w:tc>
        <w:tc>
          <w:tcPr>
            <w:tcW w:w="1498" w:type="dxa"/>
            <w:vAlign w:val="center"/>
          </w:tcPr>
          <w:p w:rsidR="00B744EC" w:rsidRPr="00B744EC" w:rsidRDefault="00B744EC" w:rsidP="00B744EC">
            <w:pPr>
              <w:spacing w:after="0" w:line="240" w:lineRule="auto"/>
              <w:ind w:right="-18"/>
              <w:rPr>
                <w:rFonts w:ascii="Sylfaen" w:hAnsi="Sylfaen"/>
                <w:noProof/>
                <w:sz w:val="20"/>
                <w:szCs w:val="20"/>
              </w:rPr>
            </w:pPr>
          </w:p>
        </w:tc>
        <w:tc>
          <w:tcPr>
            <w:tcW w:w="450" w:type="dxa"/>
            <w:vAlign w:val="center"/>
          </w:tcPr>
          <w:p w:rsidR="00B744EC" w:rsidRPr="00427F7E" w:rsidRDefault="00B744EC" w:rsidP="00B744EC">
            <w:pPr>
              <w:spacing w:after="0" w:line="240" w:lineRule="auto"/>
              <w:jc w:val="center"/>
              <w:rPr>
                <w:rFonts w:ascii="Sylfaen" w:hAnsi="Sylfaen"/>
                <w:noProof/>
                <w:sz w:val="20"/>
                <w:szCs w:val="20"/>
              </w:rPr>
            </w:pPr>
          </w:p>
        </w:tc>
        <w:tc>
          <w:tcPr>
            <w:tcW w:w="450" w:type="dxa"/>
          </w:tcPr>
          <w:p w:rsidR="00B744EC" w:rsidRPr="00427F7E" w:rsidRDefault="00B744EC" w:rsidP="00B744EC">
            <w:pPr>
              <w:spacing w:after="0" w:line="240" w:lineRule="auto"/>
              <w:jc w:val="center"/>
              <w:rPr>
                <w:rFonts w:ascii="Sylfaen" w:hAnsi="Sylfaen"/>
                <w:noProof/>
                <w:sz w:val="20"/>
                <w:szCs w:val="20"/>
              </w:rPr>
            </w:pPr>
          </w:p>
        </w:tc>
        <w:tc>
          <w:tcPr>
            <w:tcW w:w="450" w:type="dxa"/>
          </w:tcPr>
          <w:p w:rsidR="00B744EC" w:rsidRPr="00427F7E" w:rsidRDefault="00B744EC" w:rsidP="00B744EC">
            <w:pPr>
              <w:spacing w:after="0" w:line="240" w:lineRule="auto"/>
              <w:jc w:val="center"/>
              <w:rPr>
                <w:rFonts w:ascii="Sylfaen" w:hAnsi="Sylfaen"/>
                <w:noProof/>
                <w:sz w:val="20"/>
                <w:szCs w:val="20"/>
              </w:rPr>
            </w:pPr>
          </w:p>
        </w:tc>
        <w:tc>
          <w:tcPr>
            <w:tcW w:w="413" w:type="dxa"/>
            <w:vAlign w:val="center"/>
          </w:tcPr>
          <w:p w:rsidR="00B744EC" w:rsidRPr="00427F7E" w:rsidRDefault="00B744EC" w:rsidP="00B744EC">
            <w:pPr>
              <w:spacing w:after="0" w:line="240" w:lineRule="auto"/>
              <w:ind w:right="-107"/>
              <w:jc w:val="center"/>
              <w:rPr>
                <w:rFonts w:ascii="Sylfaen" w:hAnsi="Sylfaen"/>
                <w:noProof/>
                <w:sz w:val="20"/>
                <w:szCs w:val="20"/>
              </w:rPr>
            </w:pPr>
            <w:r w:rsidRPr="00427F7E">
              <w:rPr>
                <w:rFonts w:ascii="Sylfaen" w:hAnsi="Sylfaen"/>
                <w:noProof/>
                <w:sz w:val="20"/>
                <w:szCs w:val="20"/>
              </w:rPr>
              <w:t>30</w:t>
            </w:r>
          </w:p>
        </w:tc>
        <w:tc>
          <w:tcPr>
            <w:tcW w:w="540" w:type="dxa"/>
            <w:gridSpan w:val="2"/>
          </w:tcPr>
          <w:p w:rsidR="00B744EC" w:rsidRPr="00427F7E" w:rsidRDefault="00B744EC" w:rsidP="00B744EC">
            <w:pPr>
              <w:spacing w:after="0" w:line="240" w:lineRule="auto"/>
              <w:ind w:right="-107"/>
              <w:jc w:val="center"/>
              <w:rPr>
                <w:rFonts w:ascii="Sylfaen" w:hAnsi="Sylfaen"/>
                <w:noProof/>
                <w:sz w:val="20"/>
                <w:szCs w:val="20"/>
              </w:rPr>
            </w:pPr>
          </w:p>
        </w:tc>
      </w:tr>
      <w:tr w:rsidR="0022070B" w:rsidRPr="00B744EC" w:rsidTr="00427F7E">
        <w:trPr>
          <w:trHeight w:val="359"/>
          <w:jc w:val="center"/>
        </w:trPr>
        <w:tc>
          <w:tcPr>
            <w:tcW w:w="600" w:type="dxa"/>
            <w:shd w:val="clear" w:color="auto" w:fill="7A0000"/>
          </w:tcPr>
          <w:p w:rsidR="0022070B" w:rsidRPr="00B744EC" w:rsidRDefault="0022070B" w:rsidP="00B744EC">
            <w:pPr>
              <w:spacing w:after="0" w:line="240" w:lineRule="auto"/>
              <w:ind w:right="-107"/>
              <w:jc w:val="center"/>
              <w:rPr>
                <w:rFonts w:ascii="Sylfaen" w:hAnsi="Sylfaen"/>
                <w:noProof/>
                <w:sz w:val="20"/>
                <w:szCs w:val="20"/>
              </w:rPr>
            </w:pPr>
            <w:r w:rsidRPr="00B744EC">
              <w:rPr>
                <w:rFonts w:ascii="Sylfaen" w:hAnsi="Sylfaen"/>
                <w:noProof/>
                <w:sz w:val="20"/>
                <w:szCs w:val="20"/>
              </w:rPr>
              <w:t>2</w:t>
            </w:r>
          </w:p>
        </w:tc>
        <w:tc>
          <w:tcPr>
            <w:tcW w:w="11759" w:type="dxa"/>
            <w:gridSpan w:val="13"/>
            <w:shd w:val="clear" w:color="auto" w:fill="7A0000"/>
            <w:vAlign w:val="center"/>
          </w:tcPr>
          <w:p w:rsidR="0022070B" w:rsidRPr="00B744EC" w:rsidRDefault="00F92A10" w:rsidP="00B744EC">
            <w:pPr>
              <w:spacing w:after="0" w:line="240" w:lineRule="auto"/>
              <w:ind w:right="-107"/>
              <w:jc w:val="center"/>
              <w:rPr>
                <w:rFonts w:ascii="Sylfaen" w:hAnsi="Sylfaen"/>
                <w:b/>
                <w:noProof/>
                <w:sz w:val="20"/>
                <w:szCs w:val="20"/>
              </w:rPr>
            </w:pPr>
            <w:r w:rsidRPr="00B744EC">
              <w:rPr>
                <w:rFonts w:ascii="Sylfaen" w:hAnsi="Sylfaen"/>
                <w:b/>
                <w:noProof/>
                <w:sz w:val="20"/>
                <w:szCs w:val="20"/>
              </w:rPr>
              <w:t>Optional  Courses</w:t>
            </w:r>
          </w:p>
        </w:tc>
      </w:tr>
      <w:tr w:rsidR="00B744EC" w:rsidRPr="00B744EC" w:rsidTr="00427F7E">
        <w:trPr>
          <w:gridAfter w:val="1"/>
          <w:wAfter w:w="29" w:type="dxa"/>
          <w:trHeight w:val="91"/>
          <w:jc w:val="center"/>
        </w:trPr>
        <w:tc>
          <w:tcPr>
            <w:tcW w:w="600" w:type="dxa"/>
            <w:vAlign w:val="center"/>
          </w:tcPr>
          <w:p w:rsidR="00B744EC" w:rsidRPr="00B744EC" w:rsidRDefault="00B744EC" w:rsidP="00B744EC">
            <w:pPr>
              <w:spacing w:after="0" w:line="240" w:lineRule="auto"/>
              <w:ind w:right="-107"/>
              <w:rPr>
                <w:rFonts w:ascii="Sylfaen" w:hAnsi="Sylfaen"/>
                <w:noProof/>
                <w:sz w:val="20"/>
                <w:szCs w:val="20"/>
              </w:rPr>
            </w:pPr>
            <w:bookmarkStart w:id="1" w:name="_GoBack" w:colFirst="6" w:colLast="6"/>
            <w:r w:rsidRPr="00B744EC">
              <w:rPr>
                <w:rFonts w:ascii="Sylfaen" w:hAnsi="Sylfaen"/>
                <w:noProof/>
                <w:sz w:val="20"/>
                <w:szCs w:val="20"/>
              </w:rPr>
              <w:t>2.1</w:t>
            </w:r>
          </w:p>
        </w:tc>
        <w:tc>
          <w:tcPr>
            <w:tcW w:w="4542" w:type="dxa"/>
          </w:tcPr>
          <w:p w:rsidR="00B744EC" w:rsidRPr="00B744EC" w:rsidRDefault="00B744EC" w:rsidP="00B744EC">
            <w:pPr>
              <w:spacing w:after="0" w:line="240" w:lineRule="auto"/>
              <w:jc w:val="both"/>
              <w:rPr>
                <w:rFonts w:ascii="Sylfaen" w:hAnsi="Sylfaen"/>
                <w:noProof/>
                <w:sz w:val="20"/>
                <w:szCs w:val="20"/>
              </w:rPr>
            </w:pPr>
            <w:r w:rsidRPr="00B744EC">
              <w:rPr>
                <w:rFonts w:ascii="Sylfaen" w:hAnsi="Sylfaen"/>
                <w:bCs/>
                <w:noProof/>
                <w:sz w:val="20"/>
                <w:szCs w:val="20"/>
              </w:rPr>
              <w:t>Information Technology and Internet</w:t>
            </w:r>
          </w:p>
        </w:tc>
        <w:tc>
          <w:tcPr>
            <w:tcW w:w="507" w:type="dxa"/>
            <w:vMerge w:val="restart"/>
            <w:vAlign w:val="center"/>
          </w:tcPr>
          <w:p w:rsidR="00B744EC" w:rsidRPr="00B744EC" w:rsidRDefault="00B744EC" w:rsidP="00427F7E">
            <w:pPr>
              <w:spacing w:after="0" w:line="240" w:lineRule="auto"/>
              <w:ind w:right="-107"/>
              <w:jc w:val="center"/>
              <w:rPr>
                <w:rFonts w:ascii="Sylfaen" w:hAnsi="Sylfaen"/>
                <w:noProof/>
                <w:sz w:val="20"/>
                <w:szCs w:val="20"/>
              </w:rPr>
            </w:pPr>
            <w:r w:rsidRPr="00B744EC">
              <w:rPr>
                <w:rFonts w:ascii="Sylfaen" w:hAnsi="Sylfaen"/>
                <w:noProof/>
                <w:sz w:val="20"/>
                <w:szCs w:val="20"/>
              </w:rPr>
              <w:t>5</w:t>
            </w:r>
          </w:p>
        </w:tc>
        <w:tc>
          <w:tcPr>
            <w:tcW w:w="781" w:type="dxa"/>
            <w:vMerge w:val="restart"/>
          </w:tcPr>
          <w:p w:rsidR="00B744EC" w:rsidRPr="00B744EC" w:rsidRDefault="00B744EC" w:rsidP="006035A1">
            <w:pPr>
              <w:spacing w:after="0" w:line="240" w:lineRule="auto"/>
              <w:ind w:right="-107"/>
              <w:jc w:val="center"/>
              <w:rPr>
                <w:rFonts w:ascii="Sylfaen" w:hAnsi="Sylfaen"/>
                <w:noProof/>
                <w:sz w:val="20"/>
                <w:szCs w:val="20"/>
              </w:rPr>
            </w:pPr>
            <w:r w:rsidRPr="00B744EC">
              <w:rPr>
                <w:rFonts w:ascii="Sylfaen" w:hAnsi="Sylfaen"/>
                <w:noProof/>
                <w:sz w:val="20"/>
                <w:szCs w:val="20"/>
              </w:rPr>
              <w:t>125</w:t>
            </w:r>
          </w:p>
        </w:tc>
        <w:tc>
          <w:tcPr>
            <w:tcW w:w="710" w:type="dxa"/>
            <w:vMerge w:val="restart"/>
          </w:tcPr>
          <w:p w:rsidR="00B744EC" w:rsidRPr="00B744EC" w:rsidRDefault="00B744EC" w:rsidP="00B92150">
            <w:pPr>
              <w:spacing w:after="0" w:line="240" w:lineRule="auto"/>
              <w:ind w:right="-107"/>
              <w:jc w:val="center"/>
              <w:rPr>
                <w:rFonts w:ascii="Sylfaen" w:hAnsi="Sylfaen"/>
                <w:noProof/>
                <w:sz w:val="20"/>
                <w:szCs w:val="20"/>
              </w:rPr>
            </w:pPr>
            <w:r w:rsidRPr="00B744EC">
              <w:rPr>
                <w:rFonts w:ascii="Sylfaen" w:hAnsi="Sylfaen"/>
                <w:noProof/>
                <w:sz w:val="20"/>
                <w:szCs w:val="20"/>
              </w:rPr>
              <w:t>45</w:t>
            </w:r>
          </w:p>
        </w:tc>
        <w:tc>
          <w:tcPr>
            <w:tcW w:w="709" w:type="dxa"/>
            <w:vMerge w:val="restart"/>
          </w:tcPr>
          <w:p w:rsidR="00B744EC" w:rsidRPr="00B744EC" w:rsidRDefault="00B744EC" w:rsidP="00B92150">
            <w:pPr>
              <w:spacing w:after="0" w:line="240" w:lineRule="auto"/>
              <w:ind w:right="-117"/>
              <w:jc w:val="center"/>
              <w:rPr>
                <w:rFonts w:ascii="Sylfaen" w:hAnsi="Sylfaen"/>
                <w:noProof/>
                <w:sz w:val="20"/>
                <w:szCs w:val="20"/>
              </w:rPr>
            </w:pPr>
            <w:r w:rsidRPr="00B744EC">
              <w:rPr>
                <w:rFonts w:ascii="Sylfaen" w:hAnsi="Sylfaen"/>
                <w:noProof/>
                <w:sz w:val="20"/>
                <w:szCs w:val="20"/>
              </w:rPr>
              <w:t>3</w:t>
            </w:r>
          </w:p>
        </w:tc>
        <w:tc>
          <w:tcPr>
            <w:tcW w:w="709" w:type="dxa"/>
            <w:vMerge w:val="restart"/>
          </w:tcPr>
          <w:p w:rsidR="00B744EC" w:rsidRPr="00B744EC" w:rsidRDefault="00B744EC" w:rsidP="00B92150">
            <w:pPr>
              <w:spacing w:after="0" w:line="240" w:lineRule="auto"/>
              <w:jc w:val="center"/>
              <w:rPr>
                <w:rFonts w:ascii="Sylfaen" w:hAnsi="Sylfaen"/>
                <w:noProof/>
                <w:sz w:val="20"/>
                <w:szCs w:val="20"/>
              </w:rPr>
            </w:pPr>
            <w:r w:rsidRPr="00B744EC">
              <w:rPr>
                <w:rFonts w:ascii="Sylfaen" w:hAnsi="Sylfaen"/>
                <w:noProof/>
                <w:sz w:val="20"/>
                <w:szCs w:val="20"/>
              </w:rPr>
              <w:t>77</w:t>
            </w:r>
          </w:p>
        </w:tc>
        <w:tc>
          <w:tcPr>
            <w:tcW w:w="1498" w:type="dxa"/>
            <w:vMerge w:val="restart"/>
          </w:tcPr>
          <w:p w:rsidR="00B744EC" w:rsidRPr="00B744EC" w:rsidRDefault="00427F7E" w:rsidP="00427F7E">
            <w:pPr>
              <w:spacing w:after="0" w:line="240" w:lineRule="auto"/>
              <w:ind w:right="-18"/>
              <w:jc w:val="center"/>
              <w:rPr>
                <w:rFonts w:ascii="Sylfaen" w:hAnsi="Sylfaen"/>
                <w:noProof/>
                <w:sz w:val="20"/>
                <w:szCs w:val="20"/>
              </w:rPr>
            </w:pPr>
            <w:r w:rsidRPr="00375CC4">
              <w:rPr>
                <w:rFonts w:ascii="Sylfaen" w:hAnsi="Sylfaen"/>
                <w:noProof/>
                <w:sz w:val="20"/>
                <w:szCs w:val="20"/>
                <w:lang w:val="ka-GE"/>
              </w:rPr>
              <w:t>2</w:t>
            </w:r>
            <w:r w:rsidRPr="00375CC4">
              <w:rPr>
                <w:rFonts w:ascii="Sylfaen" w:hAnsi="Sylfaen"/>
                <w:noProof/>
                <w:sz w:val="20"/>
                <w:szCs w:val="20"/>
              </w:rPr>
              <w:t>/0/0/1</w:t>
            </w:r>
          </w:p>
        </w:tc>
        <w:tc>
          <w:tcPr>
            <w:tcW w:w="450" w:type="dxa"/>
            <w:vMerge w:val="restart"/>
            <w:vAlign w:val="center"/>
          </w:tcPr>
          <w:p w:rsidR="00B744EC" w:rsidRPr="00B744EC" w:rsidRDefault="00427F7E" w:rsidP="00B744EC">
            <w:pPr>
              <w:spacing w:after="0" w:line="240" w:lineRule="auto"/>
              <w:jc w:val="center"/>
              <w:rPr>
                <w:rFonts w:ascii="Sylfaen" w:hAnsi="Sylfaen"/>
                <w:noProof/>
                <w:sz w:val="20"/>
                <w:szCs w:val="20"/>
              </w:rPr>
            </w:pPr>
            <w:r>
              <w:rPr>
                <w:rFonts w:ascii="Sylfaen" w:hAnsi="Sylfaen"/>
                <w:noProof/>
                <w:sz w:val="20"/>
                <w:szCs w:val="20"/>
              </w:rPr>
              <w:t>x</w:t>
            </w:r>
          </w:p>
        </w:tc>
        <w:tc>
          <w:tcPr>
            <w:tcW w:w="450" w:type="dxa"/>
            <w:vMerge w:val="restart"/>
            <w:vAlign w:val="center"/>
          </w:tcPr>
          <w:p w:rsidR="00B744EC" w:rsidRPr="00B744EC" w:rsidRDefault="00B744EC" w:rsidP="00B744EC">
            <w:pPr>
              <w:spacing w:after="0" w:line="240" w:lineRule="auto"/>
              <w:jc w:val="center"/>
              <w:rPr>
                <w:rFonts w:ascii="Sylfaen" w:hAnsi="Sylfaen"/>
                <w:noProof/>
                <w:sz w:val="20"/>
                <w:szCs w:val="20"/>
              </w:rPr>
            </w:pPr>
          </w:p>
        </w:tc>
        <w:tc>
          <w:tcPr>
            <w:tcW w:w="450" w:type="dxa"/>
            <w:vMerge w:val="restart"/>
            <w:vAlign w:val="center"/>
          </w:tcPr>
          <w:p w:rsidR="00B744EC" w:rsidRPr="00B744EC" w:rsidRDefault="00B744EC" w:rsidP="00B744EC">
            <w:pPr>
              <w:spacing w:after="0" w:line="240" w:lineRule="auto"/>
              <w:jc w:val="center"/>
              <w:rPr>
                <w:rFonts w:ascii="Sylfaen" w:hAnsi="Sylfaen"/>
                <w:noProof/>
                <w:sz w:val="20"/>
                <w:szCs w:val="20"/>
              </w:rPr>
            </w:pPr>
          </w:p>
        </w:tc>
        <w:tc>
          <w:tcPr>
            <w:tcW w:w="413" w:type="dxa"/>
            <w:vMerge w:val="restart"/>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511" w:type="dxa"/>
            <w:vMerge w:val="restart"/>
          </w:tcPr>
          <w:p w:rsidR="00B744EC" w:rsidRPr="00B744EC" w:rsidRDefault="00B744EC" w:rsidP="00B744EC">
            <w:pPr>
              <w:spacing w:after="0" w:line="240" w:lineRule="auto"/>
              <w:ind w:right="-107"/>
              <w:jc w:val="center"/>
              <w:rPr>
                <w:rFonts w:ascii="Sylfaen" w:hAnsi="Sylfaen"/>
                <w:noProof/>
                <w:sz w:val="20"/>
                <w:szCs w:val="20"/>
              </w:rPr>
            </w:pPr>
          </w:p>
        </w:tc>
      </w:tr>
      <w:tr w:rsidR="00B744EC" w:rsidRPr="00B744EC" w:rsidTr="00427F7E">
        <w:trPr>
          <w:gridAfter w:val="1"/>
          <w:wAfter w:w="29" w:type="dxa"/>
          <w:trHeight w:val="91"/>
          <w:jc w:val="center"/>
        </w:trPr>
        <w:tc>
          <w:tcPr>
            <w:tcW w:w="600" w:type="dxa"/>
            <w:vAlign w:val="center"/>
          </w:tcPr>
          <w:p w:rsidR="00B744EC" w:rsidRPr="00B744EC" w:rsidRDefault="00B744EC" w:rsidP="00B744EC">
            <w:pPr>
              <w:spacing w:after="0" w:line="240" w:lineRule="auto"/>
              <w:ind w:right="-107"/>
              <w:rPr>
                <w:rFonts w:ascii="Sylfaen" w:hAnsi="Sylfaen"/>
                <w:noProof/>
                <w:sz w:val="20"/>
                <w:szCs w:val="20"/>
              </w:rPr>
            </w:pPr>
            <w:r w:rsidRPr="00B744EC">
              <w:rPr>
                <w:rFonts w:ascii="Sylfaen" w:hAnsi="Sylfaen"/>
                <w:noProof/>
                <w:sz w:val="20"/>
                <w:szCs w:val="20"/>
              </w:rPr>
              <w:t>2.2</w:t>
            </w:r>
          </w:p>
        </w:tc>
        <w:tc>
          <w:tcPr>
            <w:tcW w:w="4542" w:type="dxa"/>
          </w:tcPr>
          <w:p w:rsidR="00B744EC" w:rsidRPr="00B744EC" w:rsidRDefault="00B744EC" w:rsidP="00B744EC">
            <w:pPr>
              <w:spacing w:after="0" w:line="240" w:lineRule="auto"/>
              <w:jc w:val="both"/>
              <w:rPr>
                <w:rFonts w:ascii="Sylfaen" w:hAnsi="Sylfaen"/>
                <w:noProof/>
                <w:sz w:val="20"/>
                <w:szCs w:val="20"/>
              </w:rPr>
            </w:pPr>
            <w:r w:rsidRPr="00B744EC">
              <w:rPr>
                <w:rFonts w:ascii="Sylfaen" w:hAnsi="Sylfaen"/>
                <w:noProof/>
                <w:sz w:val="20"/>
                <w:szCs w:val="20"/>
              </w:rPr>
              <w:t>High School Didactics</w:t>
            </w:r>
          </w:p>
        </w:tc>
        <w:tc>
          <w:tcPr>
            <w:tcW w:w="507" w:type="dxa"/>
            <w:vMerge/>
            <w:vAlign w:val="center"/>
          </w:tcPr>
          <w:p w:rsidR="00B744EC" w:rsidRPr="00B744EC" w:rsidRDefault="00B744EC" w:rsidP="00427F7E">
            <w:pPr>
              <w:spacing w:after="0" w:line="240" w:lineRule="auto"/>
              <w:ind w:right="-107"/>
              <w:jc w:val="center"/>
              <w:rPr>
                <w:rFonts w:ascii="Sylfaen" w:hAnsi="Sylfaen"/>
                <w:noProof/>
                <w:color w:val="0070C0"/>
                <w:sz w:val="20"/>
                <w:szCs w:val="20"/>
              </w:rPr>
            </w:pPr>
          </w:p>
        </w:tc>
        <w:tc>
          <w:tcPr>
            <w:tcW w:w="781" w:type="dxa"/>
            <w:vMerge/>
            <w:vAlign w:val="center"/>
          </w:tcPr>
          <w:p w:rsidR="00B744EC" w:rsidRPr="00B744EC" w:rsidRDefault="00B744EC" w:rsidP="006035A1">
            <w:pPr>
              <w:spacing w:after="0" w:line="240" w:lineRule="auto"/>
              <w:ind w:right="-107"/>
              <w:jc w:val="center"/>
              <w:rPr>
                <w:rFonts w:ascii="Sylfaen" w:hAnsi="Sylfaen"/>
                <w:noProof/>
                <w:color w:val="0070C0"/>
                <w:sz w:val="20"/>
                <w:szCs w:val="20"/>
              </w:rPr>
            </w:pPr>
          </w:p>
        </w:tc>
        <w:tc>
          <w:tcPr>
            <w:tcW w:w="710" w:type="dxa"/>
            <w:vMerge/>
            <w:vAlign w:val="center"/>
          </w:tcPr>
          <w:p w:rsidR="00B744EC" w:rsidRPr="00B744EC" w:rsidRDefault="00B744EC" w:rsidP="00B92150">
            <w:pPr>
              <w:spacing w:after="0" w:line="240" w:lineRule="auto"/>
              <w:ind w:right="-107"/>
              <w:jc w:val="center"/>
              <w:rPr>
                <w:rFonts w:ascii="Sylfaen" w:hAnsi="Sylfaen"/>
                <w:noProof/>
                <w:color w:val="0070C0"/>
                <w:sz w:val="20"/>
                <w:szCs w:val="20"/>
              </w:rPr>
            </w:pPr>
          </w:p>
        </w:tc>
        <w:tc>
          <w:tcPr>
            <w:tcW w:w="709" w:type="dxa"/>
            <w:vMerge/>
            <w:vAlign w:val="center"/>
          </w:tcPr>
          <w:p w:rsidR="00B744EC" w:rsidRPr="00B744EC" w:rsidRDefault="00B744EC" w:rsidP="00B92150">
            <w:pPr>
              <w:spacing w:after="0" w:line="240" w:lineRule="auto"/>
              <w:ind w:right="-107"/>
              <w:jc w:val="center"/>
              <w:rPr>
                <w:rFonts w:ascii="Sylfaen" w:hAnsi="Sylfaen"/>
                <w:noProof/>
                <w:color w:val="0070C0"/>
                <w:sz w:val="20"/>
                <w:szCs w:val="20"/>
              </w:rPr>
            </w:pPr>
          </w:p>
        </w:tc>
        <w:tc>
          <w:tcPr>
            <w:tcW w:w="709" w:type="dxa"/>
            <w:vMerge/>
            <w:vAlign w:val="center"/>
          </w:tcPr>
          <w:p w:rsidR="00B744EC" w:rsidRPr="00B744EC" w:rsidRDefault="00B744EC" w:rsidP="00B92150">
            <w:pPr>
              <w:spacing w:after="0" w:line="240" w:lineRule="auto"/>
              <w:ind w:right="-107"/>
              <w:jc w:val="center"/>
              <w:rPr>
                <w:rFonts w:ascii="Sylfaen" w:hAnsi="Sylfaen"/>
                <w:noProof/>
                <w:color w:val="0070C0"/>
                <w:sz w:val="20"/>
                <w:szCs w:val="20"/>
              </w:rPr>
            </w:pPr>
          </w:p>
        </w:tc>
        <w:tc>
          <w:tcPr>
            <w:tcW w:w="1498" w:type="dxa"/>
            <w:vMerge/>
            <w:vAlign w:val="center"/>
          </w:tcPr>
          <w:p w:rsidR="00B744EC" w:rsidRPr="00B744EC" w:rsidRDefault="00B744EC" w:rsidP="00B744EC">
            <w:pPr>
              <w:spacing w:after="0" w:line="240" w:lineRule="auto"/>
              <w:ind w:right="-18"/>
              <w:jc w:val="center"/>
              <w:rPr>
                <w:rFonts w:ascii="Sylfaen" w:hAnsi="Sylfaen"/>
                <w:noProof/>
                <w:color w:val="0070C0"/>
                <w:sz w:val="20"/>
                <w:szCs w:val="20"/>
              </w:rPr>
            </w:pPr>
          </w:p>
        </w:tc>
        <w:tc>
          <w:tcPr>
            <w:tcW w:w="450" w:type="dxa"/>
            <w:vMerge/>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450" w:type="dxa"/>
            <w:vMerge/>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450" w:type="dxa"/>
            <w:vMerge/>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413" w:type="dxa"/>
            <w:vMerge/>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511" w:type="dxa"/>
            <w:vMerge/>
          </w:tcPr>
          <w:p w:rsidR="00B744EC" w:rsidRPr="00B744EC" w:rsidRDefault="00B744EC" w:rsidP="00B744EC">
            <w:pPr>
              <w:spacing w:after="0" w:line="240" w:lineRule="auto"/>
              <w:ind w:right="-107"/>
              <w:jc w:val="center"/>
              <w:rPr>
                <w:rFonts w:ascii="Sylfaen" w:hAnsi="Sylfaen"/>
                <w:noProof/>
                <w:sz w:val="20"/>
                <w:szCs w:val="20"/>
              </w:rPr>
            </w:pPr>
          </w:p>
        </w:tc>
      </w:tr>
      <w:tr w:rsidR="00B744EC" w:rsidRPr="00B744EC" w:rsidTr="00427F7E">
        <w:trPr>
          <w:gridAfter w:val="1"/>
          <w:wAfter w:w="29" w:type="dxa"/>
          <w:trHeight w:val="91"/>
          <w:jc w:val="center"/>
        </w:trPr>
        <w:tc>
          <w:tcPr>
            <w:tcW w:w="600" w:type="dxa"/>
            <w:vAlign w:val="center"/>
          </w:tcPr>
          <w:p w:rsidR="00B744EC" w:rsidRPr="00B744EC" w:rsidRDefault="00B744EC" w:rsidP="00B744EC">
            <w:pPr>
              <w:spacing w:after="0" w:line="240" w:lineRule="auto"/>
              <w:ind w:right="-107"/>
              <w:rPr>
                <w:rFonts w:ascii="Sylfaen" w:hAnsi="Sylfaen"/>
                <w:noProof/>
                <w:sz w:val="20"/>
                <w:szCs w:val="20"/>
              </w:rPr>
            </w:pPr>
            <w:r w:rsidRPr="00B744EC">
              <w:rPr>
                <w:rFonts w:ascii="Sylfaen" w:hAnsi="Sylfaen"/>
                <w:noProof/>
                <w:sz w:val="20"/>
                <w:szCs w:val="20"/>
              </w:rPr>
              <w:t>2.3</w:t>
            </w:r>
          </w:p>
        </w:tc>
        <w:tc>
          <w:tcPr>
            <w:tcW w:w="4542" w:type="dxa"/>
          </w:tcPr>
          <w:p w:rsidR="00B744EC" w:rsidRPr="00B744EC" w:rsidRDefault="00B744EC" w:rsidP="00B744EC">
            <w:pPr>
              <w:spacing w:after="0" w:line="240" w:lineRule="auto"/>
              <w:jc w:val="both"/>
              <w:rPr>
                <w:rFonts w:ascii="Sylfaen" w:hAnsi="Sylfaen"/>
                <w:noProof/>
                <w:sz w:val="20"/>
                <w:szCs w:val="20"/>
              </w:rPr>
            </w:pPr>
            <w:r w:rsidRPr="00B744EC">
              <w:rPr>
                <w:rFonts w:ascii="Sylfaen" w:hAnsi="Sylfaen"/>
                <w:noProof/>
                <w:sz w:val="20"/>
                <w:szCs w:val="20"/>
              </w:rPr>
              <w:t>Foreign Language I</w:t>
            </w:r>
          </w:p>
        </w:tc>
        <w:tc>
          <w:tcPr>
            <w:tcW w:w="507" w:type="dxa"/>
            <w:vMerge/>
            <w:vAlign w:val="center"/>
          </w:tcPr>
          <w:p w:rsidR="00B744EC" w:rsidRPr="00B744EC" w:rsidRDefault="00B744EC" w:rsidP="00427F7E">
            <w:pPr>
              <w:spacing w:after="0" w:line="240" w:lineRule="auto"/>
              <w:ind w:right="-107"/>
              <w:jc w:val="center"/>
              <w:rPr>
                <w:rFonts w:ascii="Sylfaen" w:hAnsi="Sylfaen"/>
                <w:noProof/>
                <w:color w:val="0070C0"/>
                <w:sz w:val="20"/>
                <w:szCs w:val="20"/>
              </w:rPr>
            </w:pPr>
          </w:p>
        </w:tc>
        <w:tc>
          <w:tcPr>
            <w:tcW w:w="781" w:type="dxa"/>
            <w:vMerge/>
            <w:vAlign w:val="center"/>
          </w:tcPr>
          <w:p w:rsidR="00B744EC" w:rsidRPr="00B744EC" w:rsidRDefault="00B744EC" w:rsidP="006035A1">
            <w:pPr>
              <w:spacing w:after="0" w:line="240" w:lineRule="auto"/>
              <w:ind w:right="-107"/>
              <w:jc w:val="center"/>
              <w:rPr>
                <w:rFonts w:ascii="Sylfaen" w:hAnsi="Sylfaen"/>
                <w:noProof/>
                <w:color w:val="0070C0"/>
                <w:sz w:val="20"/>
                <w:szCs w:val="20"/>
              </w:rPr>
            </w:pPr>
          </w:p>
        </w:tc>
        <w:tc>
          <w:tcPr>
            <w:tcW w:w="710" w:type="dxa"/>
            <w:vAlign w:val="center"/>
          </w:tcPr>
          <w:p w:rsidR="00B744EC" w:rsidRPr="00B744EC" w:rsidRDefault="00B744EC" w:rsidP="00B92150">
            <w:pPr>
              <w:spacing w:after="0" w:line="240" w:lineRule="auto"/>
              <w:ind w:right="-107"/>
              <w:jc w:val="center"/>
              <w:rPr>
                <w:rFonts w:ascii="Sylfaen" w:hAnsi="Sylfaen"/>
                <w:noProof/>
                <w:sz w:val="20"/>
                <w:szCs w:val="20"/>
              </w:rPr>
            </w:pPr>
            <w:r w:rsidRPr="00B744EC">
              <w:rPr>
                <w:rFonts w:ascii="Sylfaen" w:hAnsi="Sylfaen"/>
                <w:noProof/>
                <w:sz w:val="20"/>
                <w:szCs w:val="20"/>
              </w:rPr>
              <w:t>45</w:t>
            </w:r>
          </w:p>
        </w:tc>
        <w:tc>
          <w:tcPr>
            <w:tcW w:w="709" w:type="dxa"/>
            <w:vAlign w:val="center"/>
          </w:tcPr>
          <w:p w:rsidR="00B744EC" w:rsidRPr="00B744EC" w:rsidRDefault="00B744EC" w:rsidP="00B92150">
            <w:pPr>
              <w:spacing w:after="0" w:line="240" w:lineRule="auto"/>
              <w:ind w:right="-107"/>
              <w:jc w:val="center"/>
              <w:rPr>
                <w:rFonts w:ascii="Sylfaen" w:hAnsi="Sylfaen"/>
                <w:noProof/>
                <w:sz w:val="20"/>
                <w:szCs w:val="20"/>
              </w:rPr>
            </w:pPr>
            <w:r w:rsidRPr="00B744EC">
              <w:rPr>
                <w:rFonts w:ascii="Sylfaen" w:hAnsi="Sylfaen"/>
                <w:noProof/>
                <w:sz w:val="20"/>
                <w:szCs w:val="20"/>
              </w:rPr>
              <w:t>3</w:t>
            </w:r>
          </w:p>
        </w:tc>
        <w:tc>
          <w:tcPr>
            <w:tcW w:w="709" w:type="dxa"/>
            <w:vAlign w:val="center"/>
          </w:tcPr>
          <w:p w:rsidR="00B744EC" w:rsidRPr="00B744EC" w:rsidRDefault="00B744EC" w:rsidP="00B92150">
            <w:pPr>
              <w:spacing w:after="0" w:line="240" w:lineRule="auto"/>
              <w:ind w:right="-107"/>
              <w:jc w:val="center"/>
              <w:rPr>
                <w:rFonts w:ascii="Sylfaen" w:hAnsi="Sylfaen"/>
                <w:noProof/>
                <w:sz w:val="20"/>
                <w:szCs w:val="20"/>
              </w:rPr>
            </w:pPr>
            <w:r w:rsidRPr="00B744EC">
              <w:rPr>
                <w:rFonts w:ascii="Sylfaen" w:hAnsi="Sylfaen"/>
                <w:noProof/>
                <w:sz w:val="20"/>
                <w:szCs w:val="20"/>
              </w:rPr>
              <w:t>77</w:t>
            </w:r>
          </w:p>
        </w:tc>
        <w:tc>
          <w:tcPr>
            <w:tcW w:w="1498" w:type="dxa"/>
            <w:vAlign w:val="center"/>
          </w:tcPr>
          <w:p w:rsidR="00B744EC" w:rsidRPr="00B744EC" w:rsidRDefault="00427F7E" w:rsidP="00B744EC">
            <w:pPr>
              <w:spacing w:after="0" w:line="240" w:lineRule="auto"/>
              <w:ind w:right="-18"/>
              <w:jc w:val="center"/>
              <w:rPr>
                <w:rFonts w:ascii="Sylfaen" w:hAnsi="Sylfaen"/>
                <w:noProof/>
                <w:sz w:val="20"/>
                <w:szCs w:val="20"/>
              </w:rPr>
            </w:pPr>
            <w:r w:rsidRPr="00375CC4">
              <w:rPr>
                <w:rFonts w:ascii="Sylfaen" w:hAnsi="Sylfaen"/>
                <w:noProof/>
                <w:sz w:val="20"/>
                <w:szCs w:val="20"/>
                <w:lang w:val="ka-GE"/>
              </w:rPr>
              <w:t>0</w:t>
            </w:r>
            <w:r w:rsidRPr="00375CC4">
              <w:rPr>
                <w:rFonts w:ascii="Sylfaen" w:hAnsi="Sylfaen"/>
                <w:noProof/>
                <w:sz w:val="20"/>
                <w:szCs w:val="20"/>
              </w:rPr>
              <w:t>/3/0/0</w:t>
            </w:r>
          </w:p>
        </w:tc>
        <w:tc>
          <w:tcPr>
            <w:tcW w:w="450" w:type="dxa"/>
            <w:vMerge/>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450" w:type="dxa"/>
            <w:vMerge/>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450" w:type="dxa"/>
            <w:vMerge/>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413" w:type="dxa"/>
            <w:vMerge/>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511" w:type="dxa"/>
            <w:vMerge/>
          </w:tcPr>
          <w:p w:rsidR="00B744EC" w:rsidRPr="00B744EC" w:rsidRDefault="00B744EC" w:rsidP="00B744EC">
            <w:pPr>
              <w:spacing w:after="0" w:line="240" w:lineRule="auto"/>
              <w:ind w:right="-107"/>
              <w:jc w:val="center"/>
              <w:rPr>
                <w:rFonts w:ascii="Sylfaen" w:hAnsi="Sylfaen"/>
                <w:noProof/>
                <w:sz w:val="20"/>
                <w:szCs w:val="20"/>
              </w:rPr>
            </w:pPr>
          </w:p>
        </w:tc>
      </w:tr>
      <w:tr w:rsidR="00B744EC" w:rsidRPr="00B744EC" w:rsidTr="00427F7E">
        <w:trPr>
          <w:gridAfter w:val="1"/>
          <w:wAfter w:w="29" w:type="dxa"/>
          <w:trHeight w:val="91"/>
          <w:jc w:val="center"/>
        </w:trPr>
        <w:tc>
          <w:tcPr>
            <w:tcW w:w="600" w:type="dxa"/>
            <w:vAlign w:val="center"/>
          </w:tcPr>
          <w:p w:rsidR="00B744EC" w:rsidRPr="00B744EC" w:rsidRDefault="00B744EC" w:rsidP="00B744EC">
            <w:pPr>
              <w:spacing w:after="0" w:line="240" w:lineRule="auto"/>
              <w:ind w:right="-107"/>
              <w:rPr>
                <w:rFonts w:ascii="Sylfaen" w:hAnsi="Sylfaen"/>
                <w:noProof/>
                <w:sz w:val="20"/>
                <w:szCs w:val="20"/>
              </w:rPr>
            </w:pPr>
            <w:r w:rsidRPr="00B744EC">
              <w:rPr>
                <w:rFonts w:ascii="Sylfaen" w:hAnsi="Sylfaen"/>
                <w:noProof/>
                <w:sz w:val="20"/>
                <w:szCs w:val="20"/>
              </w:rPr>
              <w:t>2.4</w:t>
            </w:r>
          </w:p>
        </w:tc>
        <w:tc>
          <w:tcPr>
            <w:tcW w:w="4542" w:type="dxa"/>
            <w:vAlign w:val="center"/>
          </w:tcPr>
          <w:p w:rsidR="00B744EC" w:rsidRPr="00B744EC" w:rsidRDefault="00B744EC" w:rsidP="00B744EC">
            <w:pPr>
              <w:spacing w:after="0" w:line="240" w:lineRule="auto"/>
              <w:rPr>
                <w:rFonts w:ascii="Sylfaen" w:hAnsi="Sylfaen"/>
                <w:noProof/>
                <w:sz w:val="20"/>
                <w:szCs w:val="20"/>
              </w:rPr>
            </w:pPr>
            <w:r w:rsidRPr="00B744EC">
              <w:rPr>
                <w:rFonts w:ascii="Sylfaen" w:hAnsi="Sylfaen"/>
                <w:noProof/>
                <w:sz w:val="20"/>
                <w:szCs w:val="20"/>
              </w:rPr>
              <w:t>Problematic issues of History of Georgia</w:t>
            </w:r>
          </w:p>
        </w:tc>
        <w:tc>
          <w:tcPr>
            <w:tcW w:w="507" w:type="dxa"/>
            <w:vMerge w:val="restart"/>
            <w:vAlign w:val="center"/>
          </w:tcPr>
          <w:p w:rsidR="00B744EC" w:rsidRPr="00B744EC" w:rsidRDefault="00B744EC" w:rsidP="00427F7E">
            <w:pPr>
              <w:spacing w:after="0" w:line="240" w:lineRule="auto"/>
              <w:ind w:right="-107"/>
              <w:jc w:val="center"/>
              <w:rPr>
                <w:rFonts w:ascii="Sylfaen" w:hAnsi="Sylfaen"/>
                <w:noProof/>
                <w:sz w:val="20"/>
                <w:szCs w:val="20"/>
              </w:rPr>
            </w:pPr>
            <w:r w:rsidRPr="00B744EC">
              <w:rPr>
                <w:rFonts w:ascii="Sylfaen" w:hAnsi="Sylfaen"/>
                <w:noProof/>
                <w:sz w:val="20"/>
                <w:szCs w:val="20"/>
              </w:rPr>
              <w:t>5</w:t>
            </w:r>
          </w:p>
        </w:tc>
        <w:tc>
          <w:tcPr>
            <w:tcW w:w="781" w:type="dxa"/>
            <w:vMerge w:val="restart"/>
            <w:vAlign w:val="center"/>
          </w:tcPr>
          <w:p w:rsidR="00B744EC" w:rsidRPr="00B744EC" w:rsidRDefault="00B744EC" w:rsidP="006035A1">
            <w:pPr>
              <w:spacing w:after="0" w:line="240" w:lineRule="auto"/>
              <w:ind w:right="-107"/>
              <w:jc w:val="center"/>
              <w:rPr>
                <w:rFonts w:ascii="Sylfaen" w:hAnsi="Sylfaen"/>
                <w:noProof/>
                <w:sz w:val="20"/>
                <w:szCs w:val="20"/>
              </w:rPr>
            </w:pPr>
            <w:r w:rsidRPr="00B744EC">
              <w:rPr>
                <w:rFonts w:ascii="Sylfaen" w:hAnsi="Sylfaen"/>
                <w:noProof/>
                <w:sz w:val="20"/>
                <w:szCs w:val="20"/>
              </w:rPr>
              <w:t>125</w:t>
            </w:r>
          </w:p>
        </w:tc>
        <w:tc>
          <w:tcPr>
            <w:tcW w:w="710" w:type="dxa"/>
            <w:vMerge w:val="restart"/>
            <w:vAlign w:val="center"/>
          </w:tcPr>
          <w:p w:rsidR="00B744EC" w:rsidRPr="00B744EC" w:rsidRDefault="00B744EC" w:rsidP="00B92150">
            <w:pPr>
              <w:spacing w:after="0" w:line="240" w:lineRule="auto"/>
              <w:ind w:right="-107"/>
              <w:jc w:val="center"/>
              <w:rPr>
                <w:rFonts w:ascii="Sylfaen" w:hAnsi="Sylfaen"/>
                <w:noProof/>
                <w:sz w:val="20"/>
                <w:szCs w:val="20"/>
              </w:rPr>
            </w:pPr>
            <w:r w:rsidRPr="00B744EC">
              <w:rPr>
                <w:rFonts w:ascii="Sylfaen" w:hAnsi="Sylfaen"/>
                <w:noProof/>
                <w:sz w:val="20"/>
                <w:szCs w:val="20"/>
              </w:rPr>
              <w:t>45</w:t>
            </w:r>
          </w:p>
        </w:tc>
        <w:tc>
          <w:tcPr>
            <w:tcW w:w="709" w:type="dxa"/>
            <w:vMerge w:val="restart"/>
            <w:vAlign w:val="center"/>
          </w:tcPr>
          <w:p w:rsidR="00B744EC" w:rsidRPr="00B744EC" w:rsidRDefault="00B744EC" w:rsidP="00B92150">
            <w:pPr>
              <w:spacing w:after="0" w:line="240" w:lineRule="auto"/>
              <w:ind w:right="-107"/>
              <w:jc w:val="center"/>
              <w:rPr>
                <w:rFonts w:ascii="Sylfaen" w:hAnsi="Sylfaen"/>
                <w:noProof/>
                <w:sz w:val="20"/>
                <w:szCs w:val="20"/>
              </w:rPr>
            </w:pPr>
            <w:r w:rsidRPr="00B744EC">
              <w:rPr>
                <w:rFonts w:ascii="Sylfaen" w:hAnsi="Sylfaen"/>
                <w:noProof/>
                <w:sz w:val="20"/>
                <w:szCs w:val="20"/>
              </w:rPr>
              <w:t>3</w:t>
            </w:r>
          </w:p>
        </w:tc>
        <w:tc>
          <w:tcPr>
            <w:tcW w:w="709" w:type="dxa"/>
            <w:vMerge w:val="restart"/>
            <w:vAlign w:val="center"/>
          </w:tcPr>
          <w:p w:rsidR="00B744EC" w:rsidRPr="00B744EC" w:rsidRDefault="00B744EC" w:rsidP="00B92150">
            <w:pPr>
              <w:spacing w:after="0" w:line="240" w:lineRule="auto"/>
              <w:ind w:right="-107"/>
              <w:jc w:val="center"/>
              <w:rPr>
                <w:rFonts w:ascii="Sylfaen" w:hAnsi="Sylfaen"/>
                <w:noProof/>
                <w:sz w:val="20"/>
                <w:szCs w:val="20"/>
              </w:rPr>
            </w:pPr>
            <w:r w:rsidRPr="00B744EC">
              <w:rPr>
                <w:rFonts w:ascii="Sylfaen" w:hAnsi="Sylfaen"/>
                <w:noProof/>
                <w:sz w:val="20"/>
                <w:szCs w:val="20"/>
              </w:rPr>
              <w:t>77</w:t>
            </w:r>
          </w:p>
        </w:tc>
        <w:tc>
          <w:tcPr>
            <w:tcW w:w="1498" w:type="dxa"/>
            <w:vMerge w:val="restart"/>
            <w:vAlign w:val="center"/>
          </w:tcPr>
          <w:p w:rsidR="00B744EC" w:rsidRPr="00B744EC" w:rsidRDefault="00427F7E" w:rsidP="00B744EC">
            <w:pPr>
              <w:spacing w:after="0" w:line="240" w:lineRule="auto"/>
              <w:ind w:right="-18"/>
              <w:jc w:val="center"/>
              <w:rPr>
                <w:rFonts w:ascii="Sylfaen" w:hAnsi="Sylfaen"/>
                <w:noProof/>
                <w:sz w:val="20"/>
                <w:szCs w:val="20"/>
              </w:rPr>
            </w:pPr>
            <w:r w:rsidRPr="00375CC4">
              <w:rPr>
                <w:rFonts w:ascii="Sylfaen" w:hAnsi="Sylfaen"/>
                <w:noProof/>
                <w:sz w:val="20"/>
                <w:szCs w:val="20"/>
                <w:lang w:val="ka-GE"/>
              </w:rPr>
              <w:t>2</w:t>
            </w:r>
            <w:r w:rsidRPr="00375CC4">
              <w:rPr>
                <w:rFonts w:ascii="Sylfaen" w:hAnsi="Sylfaen"/>
                <w:noProof/>
                <w:sz w:val="20"/>
                <w:szCs w:val="20"/>
              </w:rPr>
              <w:t>/0/0/1</w:t>
            </w:r>
          </w:p>
        </w:tc>
        <w:tc>
          <w:tcPr>
            <w:tcW w:w="450" w:type="dxa"/>
            <w:vMerge w:val="restart"/>
            <w:vAlign w:val="center"/>
          </w:tcPr>
          <w:p w:rsidR="00B744EC" w:rsidRPr="00B744EC" w:rsidRDefault="00B744EC" w:rsidP="00B744EC">
            <w:pPr>
              <w:spacing w:after="0" w:line="240" w:lineRule="auto"/>
              <w:jc w:val="center"/>
              <w:rPr>
                <w:rFonts w:ascii="Sylfaen" w:hAnsi="Sylfaen"/>
                <w:noProof/>
                <w:sz w:val="20"/>
                <w:szCs w:val="20"/>
              </w:rPr>
            </w:pPr>
          </w:p>
        </w:tc>
        <w:tc>
          <w:tcPr>
            <w:tcW w:w="450" w:type="dxa"/>
            <w:vMerge w:val="restart"/>
            <w:vAlign w:val="center"/>
          </w:tcPr>
          <w:p w:rsidR="00B744EC" w:rsidRPr="00B744EC" w:rsidRDefault="00427F7E" w:rsidP="00B744EC">
            <w:pPr>
              <w:spacing w:after="0" w:line="240" w:lineRule="auto"/>
              <w:jc w:val="center"/>
              <w:rPr>
                <w:rFonts w:ascii="Sylfaen" w:hAnsi="Sylfaen"/>
                <w:noProof/>
                <w:sz w:val="20"/>
                <w:szCs w:val="20"/>
              </w:rPr>
            </w:pPr>
            <w:r>
              <w:rPr>
                <w:rFonts w:ascii="Sylfaen" w:hAnsi="Sylfaen"/>
                <w:noProof/>
                <w:sz w:val="20"/>
                <w:szCs w:val="20"/>
              </w:rPr>
              <w:t>x</w:t>
            </w:r>
          </w:p>
        </w:tc>
        <w:tc>
          <w:tcPr>
            <w:tcW w:w="450" w:type="dxa"/>
            <w:vMerge w:val="restart"/>
            <w:vAlign w:val="center"/>
          </w:tcPr>
          <w:p w:rsidR="00B744EC" w:rsidRPr="00B744EC" w:rsidRDefault="00B744EC" w:rsidP="00B744EC">
            <w:pPr>
              <w:spacing w:after="0" w:line="240" w:lineRule="auto"/>
              <w:jc w:val="center"/>
              <w:rPr>
                <w:rFonts w:ascii="Sylfaen" w:hAnsi="Sylfaen"/>
                <w:noProof/>
                <w:sz w:val="20"/>
                <w:szCs w:val="20"/>
              </w:rPr>
            </w:pPr>
          </w:p>
        </w:tc>
        <w:tc>
          <w:tcPr>
            <w:tcW w:w="413" w:type="dxa"/>
            <w:vMerge w:val="restart"/>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511" w:type="dxa"/>
            <w:vMerge w:val="restart"/>
          </w:tcPr>
          <w:p w:rsidR="00B744EC" w:rsidRPr="00B744EC" w:rsidRDefault="00B744EC" w:rsidP="00B744EC">
            <w:pPr>
              <w:spacing w:after="0" w:line="240" w:lineRule="auto"/>
              <w:ind w:right="-107"/>
              <w:jc w:val="center"/>
              <w:rPr>
                <w:rFonts w:ascii="Sylfaen" w:hAnsi="Sylfaen"/>
                <w:noProof/>
                <w:sz w:val="20"/>
                <w:szCs w:val="20"/>
              </w:rPr>
            </w:pPr>
          </w:p>
        </w:tc>
      </w:tr>
      <w:tr w:rsidR="00B744EC" w:rsidRPr="00B744EC" w:rsidTr="00427F7E">
        <w:trPr>
          <w:gridAfter w:val="1"/>
          <w:wAfter w:w="29" w:type="dxa"/>
          <w:trHeight w:val="91"/>
          <w:jc w:val="center"/>
        </w:trPr>
        <w:tc>
          <w:tcPr>
            <w:tcW w:w="600" w:type="dxa"/>
            <w:vAlign w:val="center"/>
          </w:tcPr>
          <w:p w:rsidR="00B744EC" w:rsidRPr="00B744EC" w:rsidRDefault="00B744EC" w:rsidP="00B744EC">
            <w:pPr>
              <w:spacing w:after="0" w:line="240" w:lineRule="auto"/>
              <w:ind w:right="-107"/>
              <w:rPr>
                <w:rFonts w:ascii="Sylfaen" w:hAnsi="Sylfaen"/>
                <w:noProof/>
                <w:sz w:val="20"/>
                <w:szCs w:val="20"/>
              </w:rPr>
            </w:pPr>
            <w:r w:rsidRPr="00B744EC">
              <w:rPr>
                <w:rFonts w:ascii="Sylfaen" w:hAnsi="Sylfaen"/>
                <w:noProof/>
                <w:sz w:val="20"/>
                <w:szCs w:val="20"/>
              </w:rPr>
              <w:t>2.5</w:t>
            </w:r>
          </w:p>
        </w:tc>
        <w:tc>
          <w:tcPr>
            <w:tcW w:w="4542" w:type="dxa"/>
            <w:vAlign w:val="center"/>
          </w:tcPr>
          <w:p w:rsidR="00B744EC" w:rsidRPr="00B744EC" w:rsidRDefault="00B744EC" w:rsidP="00B744EC">
            <w:pPr>
              <w:spacing w:after="0" w:line="240" w:lineRule="auto"/>
              <w:rPr>
                <w:rFonts w:ascii="Sylfaen" w:hAnsi="Sylfaen"/>
                <w:bCs/>
                <w:noProof/>
                <w:sz w:val="20"/>
                <w:szCs w:val="20"/>
              </w:rPr>
            </w:pPr>
            <w:r w:rsidRPr="00B744EC">
              <w:rPr>
                <w:rFonts w:ascii="Sylfaen" w:hAnsi="Sylfaen"/>
                <w:bCs/>
                <w:noProof/>
                <w:sz w:val="20"/>
                <w:szCs w:val="20"/>
              </w:rPr>
              <w:t>Turkey in XX Century</w:t>
            </w:r>
          </w:p>
        </w:tc>
        <w:tc>
          <w:tcPr>
            <w:tcW w:w="507" w:type="dxa"/>
            <w:vMerge/>
            <w:vAlign w:val="center"/>
          </w:tcPr>
          <w:p w:rsidR="00B744EC" w:rsidRPr="00B744EC" w:rsidRDefault="00B744EC" w:rsidP="00427F7E">
            <w:pPr>
              <w:spacing w:after="0" w:line="240" w:lineRule="auto"/>
              <w:ind w:right="-107"/>
              <w:jc w:val="center"/>
              <w:rPr>
                <w:rFonts w:ascii="Sylfaen" w:hAnsi="Sylfaen"/>
                <w:noProof/>
                <w:sz w:val="20"/>
                <w:szCs w:val="20"/>
              </w:rPr>
            </w:pPr>
          </w:p>
        </w:tc>
        <w:tc>
          <w:tcPr>
            <w:tcW w:w="781" w:type="dxa"/>
            <w:vMerge/>
            <w:vAlign w:val="center"/>
          </w:tcPr>
          <w:p w:rsidR="00B744EC" w:rsidRPr="00B744EC" w:rsidRDefault="00B744EC" w:rsidP="006035A1">
            <w:pPr>
              <w:spacing w:after="0" w:line="240" w:lineRule="auto"/>
              <w:ind w:right="-107"/>
              <w:jc w:val="center"/>
              <w:rPr>
                <w:rFonts w:ascii="Sylfaen" w:hAnsi="Sylfaen"/>
                <w:noProof/>
                <w:sz w:val="20"/>
                <w:szCs w:val="20"/>
              </w:rPr>
            </w:pPr>
          </w:p>
        </w:tc>
        <w:tc>
          <w:tcPr>
            <w:tcW w:w="710" w:type="dxa"/>
            <w:vMerge/>
            <w:vAlign w:val="center"/>
          </w:tcPr>
          <w:p w:rsidR="00B744EC" w:rsidRPr="00B744EC" w:rsidRDefault="00B744EC" w:rsidP="00B92150">
            <w:pPr>
              <w:spacing w:after="0" w:line="240" w:lineRule="auto"/>
              <w:ind w:right="-107"/>
              <w:jc w:val="center"/>
              <w:rPr>
                <w:rFonts w:ascii="Sylfaen" w:hAnsi="Sylfaen"/>
                <w:noProof/>
                <w:sz w:val="20"/>
                <w:szCs w:val="20"/>
              </w:rPr>
            </w:pPr>
          </w:p>
        </w:tc>
        <w:tc>
          <w:tcPr>
            <w:tcW w:w="709" w:type="dxa"/>
            <w:vMerge/>
            <w:vAlign w:val="center"/>
          </w:tcPr>
          <w:p w:rsidR="00B744EC" w:rsidRPr="00B744EC" w:rsidRDefault="00B744EC" w:rsidP="00B92150">
            <w:pPr>
              <w:spacing w:after="0" w:line="240" w:lineRule="auto"/>
              <w:ind w:right="-107"/>
              <w:jc w:val="center"/>
              <w:rPr>
                <w:rFonts w:ascii="Sylfaen" w:hAnsi="Sylfaen"/>
                <w:noProof/>
                <w:sz w:val="20"/>
                <w:szCs w:val="20"/>
              </w:rPr>
            </w:pPr>
          </w:p>
        </w:tc>
        <w:tc>
          <w:tcPr>
            <w:tcW w:w="709" w:type="dxa"/>
            <w:vMerge/>
            <w:vAlign w:val="center"/>
          </w:tcPr>
          <w:p w:rsidR="00B744EC" w:rsidRPr="00B744EC" w:rsidRDefault="00B744EC" w:rsidP="00B92150">
            <w:pPr>
              <w:spacing w:after="0" w:line="240" w:lineRule="auto"/>
              <w:ind w:right="-107"/>
              <w:jc w:val="center"/>
              <w:rPr>
                <w:rFonts w:ascii="Sylfaen" w:hAnsi="Sylfaen"/>
                <w:noProof/>
                <w:sz w:val="20"/>
                <w:szCs w:val="20"/>
              </w:rPr>
            </w:pPr>
          </w:p>
        </w:tc>
        <w:tc>
          <w:tcPr>
            <w:tcW w:w="1498" w:type="dxa"/>
            <w:vMerge/>
            <w:vAlign w:val="center"/>
          </w:tcPr>
          <w:p w:rsidR="00B744EC" w:rsidRPr="00B744EC" w:rsidRDefault="00B744EC" w:rsidP="00B744EC">
            <w:pPr>
              <w:spacing w:after="0" w:line="240" w:lineRule="auto"/>
              <w:ind w:right="-18"/>
              <w:jc w:val="center"/>
              <w:rPr>
                <w:rFonts w:ascii="Sylfaen" w:hAnsi="Sylfaen"/>
                <w:noProof/>
                <w:sz w:val="20"/>
                <w:szCs w:val="20"/>
              </w:rPr>
            </w:pPr>
          </w:p>
        </w:tc>
        <w:tc>
          <w:tcPr>
            <w:tcW w:w="450" w:type="dxa"/>
            <w:vMerge/>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450" w:type="dxa"/>
            <w:vMerge/>
            <w:vAlign w:val="center"/>
          </w:tcPr>
          <w:p w:rsidR="00B744EC" w:rsidRPr="00B744EC" w:rsidRDefault="00B744EC" w:rsidP="00B744EC">
            <w:pPr>
              <w:spacing w:after="0" w:line="240" w:lineRule="auto"/>
              <w:rPr>
                <w:rFonts w:ascii="Sylfaen" w:hAnsi="Sylfaen"/>
                <w:noProof/>
                <w:sz w:val="20"/>
                <w:szCs w:val="20"/>
              </w:rPr>
            </w:pPr>
          </w:p>
        </w:tc>
        <w:tc>
          <w:tcPr>
            <w:tcW w:w="450" w:type="dxa"/>
            <w:vMerge/>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413" w:type="dxa"/>
            <w:vMerge/>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511" w:type="dxa"/>
            <w:vMerge/>
          </w:tcPr>
          <w:p w:rsidR="00B744EC" w:rsidRPr="00B744EC" w:rsidRDefault="00B744EC" w:rsidP="00B744EC">
            <w:pPr>
              <w:spacing w:after="0" w:line="240" w:lineRule="auto"/>
              <w:ind w:right="-107"/>
              <w:jc w:val="center"/>
              <w:rPr>
                <w:rFonts w:ascii="Sylfaen" w:hAnsi="Sylfaen"/>
                <w:noProof/>
                <w:sz w:val="20"/>
                <w:szCs w:val="20"/>
              </w:rPr>
            </w:pPr>
          </w:p>
        </w:tc>
      </w:tr>
      <w:tr w:rsidR="00B744EC" w:rsidRPr="00B744EC" w:rsidTr="00427F7E">
        <w:trPr>
          <w:gridAfter w:val="1"/>
          <w:wAfter w:w="29" w:type="dxa"/>
          <w:trHeight w:val="91"/>
          <w:jc w:val="center"/>
        </w:trPr>
        <w:tc>
          <w:tcPr>
            <w:tcW w:w="600" w:type="dxa"/>
            <w:vAlign w:val="center"/>
          </w:tcPr>
          <w:p w:rsidR="00B744EC" w:rsidRPr="00B744EC" w:rsidRDefault="00B744EC" w:rsidP="00B744EC">
            <w:pPr>
              <w:spacing w:after="0" w:line="240" w:lineRule="auto"/>
              <w:ind w:right="-107"/>
              <w:rPr>
                <w:rFonts w:ascii="Sylfaen" w:hAnsi="Sylfaen"/>
                <w:noProof/>
                <w:sz w:val="20"/>
                <w:szCs w:val="20"/>
              </w:rPr>
            </w:pPr>
            <w:r w:rsidRPr="00B744EC">
              <w:rPr>
                <w:rFonts w:ascii="Sylfaen" w:hAnsi="Sylfaen"/>
                <w:noProof/>
                <w:sz w:val="20"/>
                <w:szCs w:val="20"/>
              </w:rPr>
              <w:t>2.6</w:t>
            </w:r>
          </w:p>
        </w:tc>
        <w:tc>
          <w:tcPr>
            <w:tcW w:w="4542" w:type="dxa"/>
          </w:tcPr>
          <w:p w:rsidR="00B744EC" w:rsidRPr="00B744EC" w:rsidRDefault="00B744EC" w:rsidP="00B744EC">
            <w:pPr>
              <w:spacing w:after="0" w:line="240" w:lineRule="auto"/>
              <w:jc w:val="both"/>
              <w:rPr>
                <w:rFonts w:ascii="Sylfaen" w:hAnsi="Sylfaen"/>
                <w:noProof/>
                <w:sz w:val="20"/>
                <w:szCs w:val="20"/>
              </w:rPr>
            </w:pPr>
            <w:r w:rsidRPr="00B744EC">
              <w:rPr>
                <w:rFonts w:ascii="Sylfaen" w:hAnsi="Sylfaen"/>
                <w:noProof/>
                <w:sz w:val="20"/>
                <w:szCs w:val="20"/>
              </w:rPr>
              <w:t>Foreign Language II</w:t>
            </w:r>
          </w:p>
        </w:tc>
        <w:tc>
          <w:tcPr>
            <w:tcW w:w="507" w:type="dxa"/>
            <w:vMerge/>
            <w:vAlign w:val="center"/>
          </w:tcPr>
          <w:p w:rsidR="00B744EC" w:rsidRPr="00B744EC" w:rsidRDefault="00B744EC" w:rsidP="00427F7E">
            <w:pPr>
              <w:spacing w:after="0" w:line="240" w:lineRule="auto"/>
              <w:ind w:right="-107"/>
              <w:jc w:val="center"/>
              <w:rPr>
                <w:rFonts w:ascii="Sylfaen" w:hAnsi="Sylfaen"/>
                <w:noProof/>
                <w:color w:val="0070C0"/>
                <w:sz w:val="20"/>
                <w:szCs w:val="20"/>
              </w:rPr>
            </w:pPr>
          </w:p>
        </w:tc>
        <w:tc>
          <w:tcPr>
            <w:tcW w:w="781" w:type="dxa"/>
            <w:vMerge/>
            <w:vAlign w:val="center"/>
          </w:tcPr>
          <w:p w:rsidR="00B744EC" w:rsidRPr="00B744EC" w:rsidRDefault="00B744EC" w:rsidP="006035A1">
            <w:pPr>
              <w:spacing w:after="0" w:line="240" w:lineRule="auto"/>
              <w:ind w:right="-107"/>
              <w:jc w:val="center"/>
              <w:rPr>
                <w:rFonts w:ascii="Sylfaen" w:hAnsi="Sylfaen"/>
                <w:noProof/>
                <w:color w:val="0070C0"/>
                <w:sz w:val="20"/>
                <w:szCs w:val="20"/>
              </w:rPr>
            </w:pPr>
          </w:p>
        </w:tc>
        <w:tc>
          <w:tcPr>
            <w:tcW w:w="710" w:type="dxa"/>
            <w:vAlign w:val="center"/>
          </w:tcPr>
          <w:p w:rsidR="00B744EC" w:rsidRPr="00B744EC" w:rsidRDefault="00B744EC" w:rsidP="00B92150">
            <w:pPr>
              <w:spacing w:after="0" w:line="240" w:lineRule="auto"/>
              <w:ind w:right="-107"/>
              <w:jc w:val="center"/>
              <w:rPr>
                <w:rFonts w:ascii="Sylfaen" w:hAnsi="Sylfaen"/>
                <w:noProof/>
                <w:sz w:val="20"/>
                <w:szCs w:val="20"/>
              </w:rPr>
            </w:pPr>
            <w:r w:rsidRPr="00B744EC">
              <w:rPr>
                <w:rFonts w:ascii="Sylfaen" w:hAnsi="Sylfaen"/>
                <w:noProof/>
                <w:sz w:val="20"/>
                <w:szCs w:val="20"/>
              </w:rPr>
              <w:t>45</w:t>
            </w:r>
          </w:p>
        </w:tc>
        <w:tc>
          <w:tcPr>
            <w:tcW w:w="709" w:type="dxa"/>
            <w:vAlign w:val="center"/>
          </w:tcPr>
          <w:p w:rsidR="00B744EC" w:rsidRPr="00B744EC" w:rsidRDefault="00B744EC" w:rsidP="00B92150">
            <w:pPr>
              <w:spacing w:after="0" w:line="240" w:lineRule="auto"/>
              <w:ind w:right="-107"/>
              <w:jc w:val="center"/>
              <w:rPr>
                <w:rFonts w:ascii="Sylfaen" w:hAnsi="Sylfaen"/>
                <w:noProof/>
                <w:sz w:val="20"/>
                <w:szCs w:val="20"/>
              </w:rPr>
            </w:pPr>
            <w:r w:rsidRPr="00B744EC">
              <w:rPr>
                <w:rFonts w:ascii="Sylfaen" w:hAnsi="Sylfaen"/>
                <w:noProof/>
                <w:sz w:val="20"/>
                <w:szCs w:val="20"/>
              </w:rPr>
              <w:t>3</w:t>
            </w:r>
          </w:p>
        </w:tc>
        <w:tc>
          <w:tcPr>
            <w:tcW w:w="709" w:type="dxa"/>
            <w:vAlign w:val="center"/>
          </w:tcPr>
          <w:p w:rsidR="00B744EC" w:rsidRPr="00B744EC" w:rsidRDefault="00B744EC" w:rsidP="00B92150">
            <w:pPr>
              <w:spacing w:after="0" w:line="240" w:lineRule="auto"/>
              <w:ind w:right="-107"/>
              <w:jc w:val="center"/>
              <w:rPr>
                <w:rFonts w:ascii="Sylfaen" w:hAnsi="Sylfaen"/>
                <w:noProof/>
                <w:sz w:val="20"/>
                <w:szCs w:val="20"/>
              </w:rPr>
            </w:pPr>
            <w:r w:rsidRPr="00B744EC">
              <w:rPr>
                <w:rFonts w:ascii="Sylfaen" w:hAnsi="Sylfaen"/>
                <w:noProof/>
                <w:sz w:val="20"/>
                <w:szCs w:val="20"/>
              </w:rPr>
              <w:t>77</w:t>
            </w:r>
          </w:p>
        </w:tc>
        <w:tc>
          <w:tcPr>
            <w:tcW w:w="1498" w:type="dxa"/>
            <w:vAlign w:val="center"/>
          </w:tcPr>
          <w:p w:rsidR="00B744EC" w:rsidRPr="00B744EC" w:rsidRDefault="00427F7E" w:rsidP="00B744EC">
            <w:pPr>
              <w:spacing w:after="0" w:line="240" w:lineRule="auto"/>
              <w:ind w:right="-18"/>
              <w:jc w:val="center"/>
              <w:rPr>
                <w:rFonts w:ascii="Sylfaen" w:hAnsi="Sylfaen"/>
                <w:noProof/>
                <w:sz w:val="20"/>
                <w:szCs w:val="20"/>
              </w:rPr>
            </w:pPr>
            <w:r w:rsidRPr="00375CC4">
              <w:rPr>
                <w:rFonts w:ascii="Sylfaen" w:hAnsi="Sylfaen"/>
                <w:noProof/>
                <w:sz w:val="20"/>
                <w:szCs w:val="20"/>
                <w:lang w:val="ka-GE"/>
              </w:rPr>
              <w:t>0</w:t>
            </w:r>
            <w:r w:rsidRPr="00375CC4">
              <w:rPr>
                <w:rFonts w:ascii="Sylfaen" w:hAnsi="Sylfaen"/>
                <w:noProof/>
                <w:sz w:val="20"/>
                <w:szCs w:val="20"/>
              </w:rPr>
              <w:t>/3/0/0</w:t>
            </w:r>
          </w:p>
        </w:tc>
        <w:tc>
          <w:tcPr>
            <w:tcW w:w="450" w:type="dxa"/>
            <w:vMerge/>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450" w:type="dxa"/>
            <w:vMerge/>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450" w:type="dxa"/>
            <w:vMerge/>
            <w:vAlign w:val="center"/>
          </w:tcPr>
          <w:p w:rsidR="00B744EC" w:rsidRPr="00B744EC" w:rsidRDefault="00B744EC" w:rsidP="00B744EC">
            <w:pPr>
              <w:spacing w:after="0" w:line="240" w:lineRule="auto"/>
              <w:rPr>
                <w:rFonts w:ascii="Sylfaen" w:hAnsi="Sylfaen"/>
                <w:noProof/>
                <w:sz w:val="20"/>
                <w:szCs w:val="20"/>
              </w:rPr>
            </w:pPr>
          </w:p>
        </w:tc>
        <w:tc>
          <w:tcPr>
            <w:tcW w:w="413" w:type="dxa"/>
            <w:vMerge/>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511" w:type="dxa"/>
            <w:vMerge/>
          </w:tcPr>
          <w:p w:rsidR="00B744EC" w:rsidRPr="00B744EC" w:rsidRDefault="00B744EC" w:rsidP="00B744EC">
            <w:pPr>
              <w:spacing w:after="0" w:line="240" w:lineRule="auto"/>
              <w:ind w:right="-107"/>
              <w:jc w:val="center"/>
              <w:rPr>
                <w:rFonts w:ascii="Sylfaen" w:hAnsi="Sylfaen"/>
                <w:noProof/>
                <w:sz w:val="20"/>
                <w:szCs w:val="20"/>
              </w:rPr>
            </w:pPr>
          </w:p>
        </w:tc>
      </w:tr>
      <w:tr w:rsidR="00B744EC" w:rsidRPr="00B744EC" w:rsidTr="00427F7E">
        <w:trPr>
          <w:gridAfter w:val="1"/>
          <w:wAfter w:w="29" w:type="dxa"/>
          <w:trHeight w:val="91"/>
          <w:jc w:val="center"/>
        </w:trPr>
        <w:tc>
          <w:tcPr>
            <w:tcW w:w="600" w:type="dxa"/>
            <w:vAlign w:val="center"/>
          </w:tcPr>
          <w:p w:rsidR="00B744EC" w:rsidRPr="00B744EC" w:rsidRDefault="00B744EC" w:rsidP="00B744EC">
            <w:pPr>
              <w:spacing w:after="0" w:line="240" w:lineRule="auto"/>
              <w:ind w:right="-107"/>
              <w:rPr>
                <w:rFonts w:ascii="Sylfaen" w:hAnsi="Sylfaen"/>
                <w:noProof/>
                <w:sz w:val="20"/>
                <w:szCs w:val="20"/>
              </w:rPr>
            </w:pPr>
            <w:r w:rsidRPr="00B744EC">
              <w:rPr>
                <w:rFonts w:ascii="Sylfaen" w:hAnsi="Sylfaen"/>
                <w:noProof/>
                <w:sz w:val="20"/>
                <w:szCs w:val="20"/>
              </w:rPr>
              <w:t>2.7</w:t>
            </w:r>
          </w:p>
        </w:tc>
        <w:tc>
          <w:tcPr>
            <w:tcW w:w="4542" w:type="dxa"/>
            <w:vAlign w:val="center"/>
          </w:tcPr>
          <w:p w:rsidR="00B744EC" w:rsidRPr="00B744EC" w:rsidRDefault="00B744EC" w:rsidP="00B744EC">
            <w:pPr>
              <w:spacing w:after="0" w:line="240" w:lineRule="auto"/>
              <w:rPr>
                <w:rFonts w:ascii="Sylfaen" w:hAnsi="Sylfaen"/>
                <w:bCs/>
                <w:noProof/>
                <w:sz w:val="20"/>
                <w:szCs w:val="20"/>
              </w:rPr>
            </w:pPr>
            <w:r w:rsidRPr="00B744EC">
              <w:rPr>
                <w:rFonts w:ascii="Sylfaen" w:hAnsi="Sylfaen"/>
                <w:bCs/>
                <w:noProof/>
                <w:sz w:val="20"/>
                <w:szCs w:val="20"/>
              </w:rPr>
              <w:t>Religious Conflicts</w:t>
            </w:r>
          </w:p>
        </w:tc>
        <w:tc>
          <w:tcPr>
            <w:tcW w:w="507" w:type="dxa"/>
            <w:vMerge w:val="restart"/>
            <w:vAlign w:val="center"/>
          </w:tcPr>
          <w:p w:rsidR="00B744EC" w:rsidRPr="00B744EC" w:rsidRDefault="00B744EC" w:rsidP="00427F7E">
            <w:pPr>
              <w:spacing w:after="0" w:line="240" w:lineRule="auto"/>
              <w:ind w:right="-107"/>
              <w:jc w:val="center"/>
              <w:rPr>
                <w:rFonts w:ascii="Sylfaen" w:hAnsi="Sylfaen"/>
                <w:noProof/>
                <w:sz w:val="20"/>
                <w:szCs w:val="20"/>
              </w:rPr>
            </w:pPr>
            <w:r w:rsidRPr="00B744EC">
              <w:rPr>
                <w:rFonts w:ascii="Sylfaen" w:hAnsi="Sylfaen"/>
                <w:noProof/>
                <w:sz w:val="20"/>
                <w:szCs w:val="20"/>
              </w:rPr>
              <w:t>5</w:t>
            </w:r>
          </w:p>
        </w:tc>
        <w:tc>
          <w:tcPr>
            <w:tcW w:w="781" w:type="dxa"/>
            <w:vMerge w:val="restart"/>
            <w:vAlign w:val="center"/>
          </w:tcPr>
          <w:p w:rsidR="00B744EC" w:rsidRPr="00B744EC" w:rsidRDefault="00B744EC" w:rsidP="006035A1">
            <w:pPr>
              <w:spacing w:after="0" w:line="240" w:lineRule="auto"/>
              <w:ind w:right="-107"/>
              <w:jc w:val="center"/>
              <w:rPr>
                <w:rFonts w:ascii="Sylfaen" w:hAnsi="Sylfaen"/>
                <w:noProof/>
                <w:sz w:val="20"/>
                <w:szCs w:val="20"/>
              </w:rPr>
            </w:pPr>
            <w:r w:rsidRPr="00B744EC">
              <w:rPr>
                <w:rFonts w:ascii="Sylfaen" w:hAnsi="Sylfaen"/>
                <w:noProof/>
                <w:sz w:val="20"/>
                <w:szCs w:val="20"/>
              </w:rPr>
              <w:t>125</w:t>
            </w:r>
          </w:p>
        </w:tc>
        <w:tc>
          <w:tcPr>
            <w:tcW w:w="710" w:type="dxa"/>
            <w:vMerge w:val="restart"/>
            <w:vAlign w:val="center"/>
          </w:tcPr>
          <w:p w:rsidR="00B744EC" w:rsidRPr="00B744EC" w:rsidRDefault="00B744EC" w:rsidP="00B92150">
            <w:pPr>
              <w:spacing w:after="0" w:line="240" w:lineRule="auto"/>
              <w:ind w:right="-107"/>
              <w:jc w:val="center"/>
              <w:rPr>
                <w:rFonts w:ascii="Sylfaen" w:hAnsi="Sylfaen"/>
                <w:noProof/>
                <w:sz w:val="20"/>
                <w:szCs w:val="20"/>
              </w:rPr>
            </w:pPr>
            <w:r w:rsidRPr="00B744EC">
              <w:rPr>
                <w:rFonts w:ascii="Sylfaen" w:hAnsi="Sylfaen"/>
                <w:noProof/>
                <w:sz w:val="20"/>
                <w:szCs w:val="20"/>
              </w:rPr>
              <w:t>45</w:t>
            </w:r>
          </w:p>
        </w:tc>
        <w:tc>
          <w:tcPr>
            <w:tcW w:w="709" w:type="dxa"/>
            <w:vMerge w:val="restart"/>
            <w:vAlign w:val="center"/>
          </w:tcPr>
          <w:p w:rsidR="00B744EC" w:rsidRPr="00B744EC" w:rsidRDefault="00B744EC" w:rsidP="00B92150">
            <w:pPr>
              <w:spacing w:after="0" w:line="240" w:lineRule="auto"/>
              <w:ind w:right="-107"/>
              <w:jc w:val="center"/>
              <w:rPr>
                <w:rFonts w:ascii="Sylfaen" w:hAnsi="Sylfaen"/>
                <w:noProof/>
                <w:sz w:val="20"/>
                <w:szCs w:val="20"/>
              </w:rPr>
            </w:pPr>
            <w:r w:rsidRPr="00B744EC">
              <w:rPr>
                <w:rFonts w:ascii="Sylfaen" w:hAnsi="Sylfaen"/>
                <w:noProof/>
                <w:sz w:val="20"/>
                <w:szCs w:val="20"/>
              </w:rPr>
              <w:t>3</w:t>
            </w:r>
          </w:p>
        </w:tc>
        <w:tc>
          <w:tcPr>
            <w:tcW w:w="709" w:type="dxa"/>
            <w:vMerge w:val="restart"/>
            <w:vAlign w:val="center"/>
          </w:tcPr>
          <w:p w:rsidR="00B744EC" w:rsidRPr="00B744EC" w:rsidRDefault="00B744EC" w:rsidP="00B92150">
            <w:pPr>
              <w:spacing w:after="0" w:line="240" w:lineRule="auto"/>
              <w:ind w:right="-107"/>
              <w:jc w:val="center"/>
              <w:rPr>
                <w:rFonts w:ascii="Sylfaen" w:hAnsi="Sylfaen"/>
                <w:noProof/>
                <w:sz w:val="20"/>
                <w:szCs w:val="20"/>
              </w:rPr>
            </w:pPr>
            <w:r w:rsidRPr="00B744EC">
              <w:rPr>
                <w:rFonts w:ascii="Sylfaen" w:hAnsi="Sylfaen"/>
                <w:noProof/>
                <w:sz w:val="20"/>
                <w:szCs w:val="20"/>
              </w:rPr>
              <w:t>77</w:t>
            </w:r>
          </w:p>
        </w:tc>
        <w:tc>
          <w:tcPr>
            <w:tcW w:w="1498" w:type="dxa"/>
            <w:vMerge w:val="restart"/>
            <w:vAlign w:val="center"/>
          </w:tcPr>
          <w:p w:rsidR="00B744EC" w:rsidRPr="00B744EC" w:rsidRDefault="00427F7E" w:rsidP="00B744EC">
            <w:pPr>
              <w:spacing w:after="0" w:line="240" w:lineRule="auto"/>
              <w:ind w:right="-18"/>
              <w:jc w:val="center"/>
              <w:rPr>
                <w:rFonts w:ascii="Sylfaen" w:hAnsi="Sylfaen"/>
                <w:noProof/>
                <w:sz w:val="20"/>
                <w:szCs w:val="20"/>
              </w:rPr>
            </w:pPr>
            <w:r w:rsidRPr="00375CC4">
              <w:rPr>
                <w:rFonts w:ascii="Sylfaen" w:hAnsi="Sylfaen"/>
                <w:noProof/>
                <w:sz w:val="20"/>
                <w:szCs w:val="20"/>
                <w:lang w:val="ka-GE"/>
              </w:rPr>
              <w:t>2</w:t>
            </w:r>
            <w:r w:rsidRPr="00375CC4">
              <w:rPr>
                <w:rFonts w:ascii="Sylfaen" w:hAnsi="Sylfaen"/>
                <w:noProof/>
                <w:sz w:val="20"/>
                <w:szCs w:val="20"/>
              </w:rPr>
              <w:t>/0/0/1</w:t>
            </w:r>
          </w:p>
        </w:tc>
        <w:tc>
          <w:tcPr>
            <w:tcW w:w="450" w:type="dxa"/>
            <w:vMerge w:val="restart"/>
            <w:vAlign w:val="center"/>
          </w:tcPr>
          <w:p w:rsidR="00B744EC" w:rsidRPr="00B744EC" w:rsidRDefault="00B744EC" w:rsidP="00B744EC">
            <w:pPr>
              <w:spacing w:after="0" w:line="240" w:lineRule="auto"/>
              <w:jc w:val="center"/>
              <w:rPr>
                <w:rFonts w:ascii="Sylfaen" w:hAnsi="Sylfaen"/>
                <w:noProof/>
                <w:sz w:val="20"/>
                <w:szCs w:val="20"/>
              </w:rPr>
            </w:pPr>
          </w:p>
        </w:tc>
        <w:tc>
          <w:tcPr>
            <w:tcW w:w="450" w:type="dxa"/>
            <w:vMerge w:val="restart"/>
            <w:vAlign w:val="center"/>
          </w:tcPr>
          <w:p w:rsidR="00B744EC" w:rsidRPr="00B744EC" w:rsidRDefault="00B744EC" w:rsidP="00B744EC">
            <w:pPr>
              <w:spacing w:after="0" w:line="240" w:lineRule="auto"/>
              <w:jc w:val="center"/>
              <w:rPr>
                <w:rFonts w:ascii="Sylfaen" w:hAnsi="Sylfaen"/>
                <w:noProof/>
                <w:sz w:val="20"/>
                <w:szCs w:val="20"/>
              </w:rPr>
            </w:pPr>
          </w:p>
        </w:tc>
        <w:tc>
          <w:tcPr>
            <w:tcW w:w="450" w:type="dxa"/>
            <w:vMerge w:val="restart"/>
            <w:vAlign w:val="center"/>
          </w:tcPr>
          <w:p w:rsidR="00B744EC" w:rsidRPr="00B744EC" w:rsidRDefault="00427F7E" w:rsidP="00B744EC">
            <w:pPr>
              <w:spacing w:after="0" w:line="240" w:lineRule="auto"/>
              <w:jc w:val="center"/>
              <w:rPr>
                <w:rFonts w:ascii="Sylfaen" w:hAnsi="Sylfaen"/>
                <w:noProof/>
                <w:sz w:val="20"/>
                <w:szCs w:val="20"/>
              </w:rPr>
            </w:pPr>
            <w:r>
              <w:rPr>
                <w:rFonts w:ascii="Sylfaen" w:hAnsi="Sylfaen"/>
                <w:noProof/>
                <w:sz w:val="20"/>
                <w:szCs w:val="20"/>
              </w:rPr>
              <w:t>x</w:t>
            </w:r>
          </w:p>
        </w:tc>
        <w:tc>
          <w:tcPr>
            <w:tcW w:w="413" w:type="dxa"/>
            <w:vMerge w:val="restart"/>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511" w:type="dxa"/>
            <w:vMerge w:val="restart"/>
          </w:tcPr>
          <w:p w:rsidR="00B744EC" w:rsidRPr="00B744EC" w:rsidRDefault="00B744EC" w:rsidP="00B744EC">
            <w:pPr>
              <w:spacing w:after="0" w:line="240" w:lineRule="auto"/>
              <w:ind w:right="-107"/>
              <w:jc w:val="center"/>
              <w:rPr>
                <w:rFonts w:ascii="Sylfaen" w:hAnsi="Sylfaen"/>
                <w:noProof/>
                <w:sz w:val="20"/>
                <w:szCs w:val="20"/>
              </w:rPr>
            </w:pPr>
          </w:p>
        </w:tc>
      </w:tr>
      <w:bookmarkEnd w:id="1"/>
      <w:tr w:rsidR="00B744EC" w:rsidRPr="00B744EC" w:rsidTr="00B744EC">
        <w:trPr>
          <w:gridAfter w:val="1"/>
          <w:wAfter w:w="29" w:type="dxa"/>
          <w:trHeight w:val="91"/>
          <w:jc w:val="center"/>
        </w:trPr>
        <w:tc>
          <w:tcPr>
            <w:tcW w:w="600" w:type="dxa"/>
            <w:vAlign w:val="center"/>
          </w:tcPr>
          <w:p w:rsidR="00B744EC" w:rsidRPr="00B744EC" w:rsidRDefault="00B744EC" w:rsidP="00B744EC">
            <w:pPr>
              <w:spacing w:after="0" w:line="240" w:lineRule="auto"/>
              <w:ind w:right="-107"/>
              <w:rPr>
                <w:rFonts w:ascii="Sylfaen" w:hAnsi="Sylfaen"/>
                <w:noProof/>
                <w:sz w:val="20"/>
                <w:szCs w:val="20"/>
              </w:rPr>
            </w:pPr>
            <w:r w:rsidRPr="00B744EC">
              <w:rPr>
                <w:rFonts w:ascii="Sylfaen" w:hAnsi="Sylfaen"/>
                <w:noProof/>
                <w:sz w:val="20"/>
                <w:szCs w:val="20"/>
              </w:rPr>
              <w:t>2.8</w:t>
            </w:r>
          </w:p>
        </w:tc>
        <w:tc>
          <w:tcPr>
            <w:tcW w:w="4542" w:type="dxa"/>
          </w:tcPr>
          <w:p w:rsidR="00B744EC" w:rsidRPr="00B744EC" w:rsidRDefault="00B744EC" w:rsidP="00B744EC">
            <w:pPr>
              <w:spacing w:after="0" w:line="240" w:lineRule="auto"/>
              <w:jc w:val="both"/>
              <w:rPr>
                <w:rFonts w:ascii="Sylfaen" w:hAnsi="Sylfaen"/>
                <w:noProof/>
                <w:sz w:val="20"/>
                <w:szCs w:val="20"/>
              </w:rPr>
            </w:pPr>
            <w:r w:rsidRPr="00B744EC">
              <w:rPr>
                <w:rFonts w:ascii="Sylfaen" w:hAnsi="Sylfaen"/>
                <w:noProof/>
                <w:sz w:val="20"/>
                <w:szCs w:val="20"/>
              </w:rPr>
              <w:t>Logics</w:t>
            </w:r>
          </w:p>
        </w:tc>
        <w:tc>
          <w:tcPr>
            <w:tcW w:w="507" w:type="dxa"/>
            <w:vMerge/>
            <w:vAlign w:val="center"/>
          </w:tcPr>
          <w:p w:rsidR="00B744EC" w:rsidRPr="00B744EC" w:rsidRDefault="00B744EC" w:rsidP="00B744EC">
            <w:pPr>
              <w:spacing w:after="0" w:line="240" w:lineRule="auto"/>
              <w:ind w:right="-107"/>
              <w:rPr>
                <w:rFonts w:ascii="Sylfaen" w:hAnsi="Sylfaen"/>
                <w:noProof/>
                <w:sz w:val="20"/>
                <w:szCs w:val="20"/>
              </w:rPr>
            </w:pPr>
          </w:p>
        </w:tc>
        <w:tc>
          <w:tcPr>
            <w:tcW w:w="781" w:type="dxa"/>
            <w:vMerge/>
            <w:vAlign w:val="center"/>
          </w:tcPr>
          <w:p w:rsidR="00B744EC" w:rsidRPr="00B744EC" w:rsidRDefault="00B744EC" w:rsidP="00B744EC">
            <w:pPr>
              <w:spacing w:after="0" w:line="240" w:lineRule="auto"/>
              <w:ind w:right="-107"/>
              <w:rPr>
                <w:rFonts w:ascii="Sylfaen" w:hAnsi="Sylfaen"/>
                <w:noProof/>
                <w:sz w:val="20"/>
                <w:szCs w:val="20"/>
              </w:rPr>
            </w:pPr>
          </w:p>
        </w:tc>
        <w:tc>
          <w:tcPr>
            <w:tcW w:w="710" w:type="dxa"/>
            <w:vMerge/>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709" w:type="dxa"/>
            <w:vMerge/>
            <w:vAlign w:val="center"/>
          </w:tcPr>
          <w:p w:rsidR="00B744EC" w:rsidRPr="00B744EC" w:rsidRDefault="00B744EC" w:rsidP="00B744EC">
            <w:pPr>
              <w:spacing w:after="0" w:line="240" w:lineRule="auto"/>
              <w:ind w:right="-107"/>
              <w:rPr>
                <w:rFonts w:ascii="Sylfaen" w:hAnsi="Sylfaen"/>
                <w:noProof/>
                <w:sz w:val="20"/>
                <w:szCs w:val="20"/>
              </w:rPr>
            </w:pPr>
          </w:p>
        </w:tc>
        <w:tc>
          <w:tcPr>
            <w:tcW w:w="709" w:type="dxa"/>
            <w:vMerge/>
            <w:vAlign w:val="center"/>
          </w:tcPr>
          <w:p w:rsidR="00B744EC" w:rsidRPr="00B744EC" w:rsidRDefault="00B744EC" w:rsidP="00B744EC">
            <w:pPr>
              <w:spacing w:after="0" w:line="240" w:lineRule="auto"/>
              <w:ind w:right="-107"/>
              <w:rPr>
                <w:rFonts w:ascii="Sylfaen" w:hAnsi="Sylfaen"/>
                <w:noProof/>
                <w:sz w:val="20"/>
                <w:szCs w:val="20"/>
              </w:rPr>
            </w:pPr>
          </w:p>
        </w:tc>
        <w:tc>
          <w:tcPr>
            <w:tcW w:w="1498" w:type="dxa"/>
            <w:vMerge/>
            <w:vAlign w:val="center"/>
          </w:tcPr>
          <w:p w:rsidR="00B744EC" w:rsidRPr="00B744EC" w:rsidRDefault="00B744EC" w:rsidP="00B744EC">
            <w:pPr>
              <w:spacing w:after="0" w:line="240" w:lineRule="auto"/>
              <w:ind w:right="-107"/>
              <w:rPr>
                <w:rFonts w:ascii="Sylfaen" w:hAnsi="Sylfaen"/>
                <w:noProof/>
                <w:sz w:val="20"/>
                <w:szCs w:val="20"/>
              </w:rPr>
            </w:pPr>
          </w:p>
        </w:tc>
        <w:tc>
          <w:tcPr>
            <w:tcW w:w="450" w:type="dxa"/>
            <w:vMerge/>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450" w:type="dxa"/>
            <w:vMerge/>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450" w:type="dxa"/>
            <w:vMerge/>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413" w:type="dxa"/>
            <w:vMerge/>
          </w:tcPr>
          <w:p w:rsidR="00B744EC" w:rsidRPr="00B744EC" w:rsidRDefault="00B744EC" w:rsidP="00B744EC">
            <w:pPr>
              <w:spacing w:after="0" w:line="240" w:lineRule="auto"/>
              <w:rPr>
                <w:rFonts w:ascii="Sylfaen" w:hAnsi="Sylfaen"/>
                <w:noProof/>
                <w:sz w:val="20"/>
                <w:szCs w:val="20"/>
              </w:rPr>
            </w:pPr>
          </w:p>
        </w:tc>
        <w:tc>
          <w:tcPr>
            <w:tcW w:w="511" w:type="dxa"/>
            <w:vMerge/>
          </w:tcPr>
          <w:p w:rsidR="00B744EC" w:rsidRPr="00B744EC" w:rsidRDefault="00B744EC" w:rsidP="00B744EC">
            <w:pPr>
              <w:spacing w:after="0" w:line="240" w:lineRule="auto"/>
              <w:ind w:right="-107"/>
              <w:jc w:val="center"/>
              <w:rPr>
                <w:rFonts w:ascii="Sylfaen" w:hAnsi="Sylfaen"/>
                <w:noProof/>
                <w:sz w:val="20"/>
                <w:szCs w:val="20"/>
              </w:rPr>
            </w:pPr>
          </w:p>
        </w:tc>
      </w:tr>
      <w:tr w:rsidR="00B744EC" w:rsidRPr="00B744EC" w:rsidTr="00B744EC">
        <w:trPr>
          <w:gridAfter w:val="1"/>
          <w:wAfter w:w="29" w:type="dxa"/>
          <w:trHeight w:val="91"/>
          <w:jc w:val="center"/>
        </w:trPr>
        <w:tc>
          <w:tcPr>
            <w:tcW w:w="600" w:type="dxa"/>
            <w:vAlign w:val="center"/>
          </w:tcPr>
          <w:p w:rsidR="00B744EC" w:rsidRPr="00B744EC" w:rsidRDefault="00B744EC" w:rsidP="00B744EC">
            <w:pPr>
              <w:spacing w:after="0" w:line="240" w:lineRule="auto"/>
              <w:ind w:right="-107"/>
              <w:rPr>
                <w:rFonts w:ascii="Sylfaen" w:hAnsi="Sylfaen"/>
                <w:noProof/>
                <w:sz w:val="20"/>
                <w:szCs w:val="20"/>
              </w:rPr>
            </w:pPr>
            <w:r w:rsidRPr="00B744EC">
              <w:rPr>
                <w:rFonts w:ascii="Sylfaen" w:hAnsi="Sylfaen"/>
                <w:noProof/>
                <w:sz w:val="20"/>
                <w:szCs w:val="20"/>
              </w:rPr>
              <w:t>2.9</w:t>
            </w:r>
          </w:p>
        </w:tc>
        <w:tc>
          <w:tcPr>
            <w:tcW w:w="4542" w:type="dxa"/>
          </w:tcPr>
          <w:p w:rsidR="00B744EC" w:rsidRPr="00B744EC" w:rsidRDefault="00B744EC" w:rsidP="00B744EC">
            <w:pPr>
              <w:spacing w:after="0" w:line="240" w:lineRule="auto"/>
              <w:jc w:val="both"/>
              <w:rPr>
                <w:rFonts w:ascii="Sylfaen" w:hAnsi="Sylfaen"/>
                <w:noProof/>
                <w:sz w:val="20"/>
                <w:szCs w:val="20"/>
              </w:rPr>
            </w:pPr>
            <w:r w:rsidRPr="00B744EC">
              <w:rPr>
                <w:rFonts w:ascii="Sylfaen" w:hAnsi="Sylfaen" w:cs="Sylfaen"/>
                <w:noProof/>
                <w:sz w:val="20"/>
                <w:szCs w:val="20"/>
              </w:rPr>
              <w:t>World (Modernand Contemporary) Historiography</w:t>
            </w:r>
          </w:p>
        </w:tc>
        <w:tc>
          <w:tcPr>
            <w:tcW w:w="507" w:type="dxa"/>
            <w:vMerge/>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781" w:type="dxa"/>
            <w:vMerge/>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710" w:type="dxa"/>
            <w:vMerge/>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709" w:type="dxa"/>
            <w:vMerge/>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709" w:type="dxa"/>
            <w:vMerge/>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1498" w:type="dxa"/>
            <w:vMerge/>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450" w:type="dxa"/>
            <w:vMerge/>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450" w:type="dxa"/>
            <w:vMerge/>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450" w:type="dxa"/>
            <w:vMerge/>
            <w:vAlign w:val="center"/>
          </w:tcPr>
          <w:p w:rsidR="00B744EC" w:rsidRPr="00B744EC" w:rsidRDefault="00B744EC" w:rsidP="00B744EC">
            <w:pPr>
              <w:spacing w:after="0" w:line="240" w:lineRule="auto"/>
              <w:ind w:right="-107"/>
              <w:jc w:val="center"/>
              <w:rPr>
                <w:rFonts w:ascii="Sylfaen" w:hAnsi="Sylfaen"/>
                <w:noProof/>
                <w:sz w:val="20"/>
                <w:szCs w:val="20"/>
              </w:rPr>
            </w:pPr>
          </w:p>
        </w:tc>
        <w:tc>
          <w:tcPr>
            <w:tcW w:w="413" w:type="dxa"/>
            <w:vMerge/>
          </w:tcPr>
          <w:p w:rsidR="00B744EC" w:rsidRPr="00B744EC" w:rsidRDefault="00B744EC" w:rsidP="00B744EC">
            <w:pPr>
              <w:spacing w:after="0" w:line="240" w:lineRule="auto"/>
              <w:rPr>
                <w:rFonts w:ascii="Sylfaen" w:hAnsi="Sylfaen"/>
                <w:noProof/>
                <w:sz w:val="20"/>
                <w:szCs w:val="20"/>
              </w:rPr>
            </w:pPr>
          </w:p>
        </w:tc>
        <w:tc>
          <w:tcPr>
            <w:tcW w:w="511" w:type="dxa"/>
            <w:vMerge/>
          </w:tcPr>
          <w:p w:rsidR="00B744EC" w:rsidRPr="00B744EC" w:rsidRDefault="00B744EC" w:rsidP="00B744EC">
            <w:pPr>
              <w:spacing w:after="0" w:line="240" w:lineRule="auto"/>
              <w:ind w:right="-107"/>
              <w:jc w:val="center"/>
              <w:rPr>
                <w:rFonts w:ascii="Sylfaen" w:hAnsi="Sylfaen"/>
                <w:noProof/>
                <w:sz w:val="20"/>
                <w:szCs w:val="20"/>
              </w:rPr>
            </w:pPr>
          </w:p>
        </w:tc>
      </w:tr>
      <w:tr w:rsidR="00B744EC" w:rsidRPr="00B744EC" w:rsidTr="00B744EC">
        <w:trPr>
          <w:gridAfter w:val="1"/>
          <w:wAfter w:w="29" w:type="dxa"/>
          <w:trHeight w:val="91"/>
          <w:jc w:val="center"/>
        </w:trPr>
        <w:tc>
          <w:tcPr>
            <w:tcW w:w="5142" w:type="dxa"/>
            <w:gridSpan w:val="2"/>
            <w:vAlign w:val="center"/>
          </w:tcPr>
          <w:p w:rsidR="00B744EC" w:rsidRPr="00B744EC" w:rsidRDefault="00B744EC" w:rsidP="00B744EC">
            <w:pPr>
              <w:spacing w:after="0" w:line="240" w:lineRule="auto"/>
              <w:jc w:val="both"/>
              <w:rPr>
                <w:rFonts w:ascii="Sylfaen" w:hAnsi="Sylfaen" w:cs="Sylfaen"/>
                <w:b/>
                <w:noProof/>
                <w:sz w:val="20"/>
                <w:szCs w:val="20"/>
              </w:rPr>
            </w:pPr>
            <w:r w:rsidRPr="00B744EC">
              <w:rPr>
                <w:rFonts w:ascii="Sylfaen" w:hAnsi="Sylfaen"/>
                <w:b/>
                <w:noProof/>
                <w:sz w:val="20"/>
                <w:szCs w:val="20"/>
              </w:rPr>
              <w:t xml:space="preserve">Total </w:t>
            </w:r>
          </w:p>
        </w:tc>
        <w:tc>
          <w:tcPr>
            <w:tcW w:w="507" w:type="dxa"/>
            <w:vAlign w:val="center"/>
          </w:tcPr>
          <w:p w:rsidR="00B744EC" w:rsidRPr="00B744EC" w:rsidRDefault="00B744EC" w:rsidP="00B744EC">
            <w:pPr>
              <w:spacing w:after="0" w:line="240" w:lineRule="auto"/>
              <w:ind w:left="-62" w:right="-107"/>
              <w:jc w:val="center"/>
              <w:rPr>
                <w:rFonts w:ascii="Sylfaen" w:hAnsi="Sylfaen"/>
                <w:b/>
                <w:noProof/>
                <w:sz w:val="20"/>
                <w:szCs w:val="20"/>
              </w:rPr>
            </w:pPr>
            <w:r w:rsidRPr="00B744EC">
              <w:rPr>
                <w:rFonts w:ascii="Sylfaen" w:hAnsi="Sylfaen"/>
                <w:b/>
                <w:noProof/>
                <w:sz w:val="20"/>
                <w:szCs w:val="20"/>
              </w:rPr>
              <w:t>120</w:t>
            </w:r>
          </w:p>
        </w:tc>
        <w:tc>
          <w:tcPr>
            <w:tcW w:w="781" w:type="dxa"/>
            <w:vAlign w:val="center"/>
          </w:tcPr>
          <w:p w:rsidR="00B744EC" w:rsidRPr="00B744EC" w:rsidRDefault="00B744EC" w:rsidP="00B744EC">
            <w:pPr>
              <w:spacing w:after="0" w:line="240" w:lineRule="auto"/>
              <w:ind w:left="-21" w:right="-107"/>
              <w:rPr>
                <w:rFonts w:ascii="Sylfaen" w:hAnsi="Sylfaen"/>
                <w:b/>
                <w:noProof/>
                <w:sz w:val="20"/>
                <w:szCs w:val="20"/>
              </w:rPr>
            </w:pPr>
            <w:r w:rsidRPr="00B744EC">
              <w:rPr>
                <w:rFonts w:ascii="Sylfaen" w:hAnsi="Sylfaen"/>
                <w:b/>
                <w:noProof/>
                <w:sz w:val="20"/>
                <w:szCs w:val="20"/>
              </w:rPr>
              <w:t>3000</w:t>
            </w:r>
          </w:p>
        </w:tc>
        <w:tc>
          <w:tcPr>
            <w:tcW w:w="710" w:type="dxa"/>
            <w:vAlign w:val="center"/>
          </w:tcPr>
          <w:p w:rsidR="00B744EC" w:rsidRPr="00B744EC" w:rsidRDefault="00B744EC" w:rsidP="00B744EC">
            <w:pPr>
              <w:spacing w:after="0" w:line="240" w:lineRule="auto"/>
              <w:ind w:right="-107"/>
              <w:jc w:val="center"/>
              <w:rPr>
                <w:rFonts w:ascii="Sylfaen" w:hAnsi="Sylfaen"/>
                <w:b/>
                <w:noProof/>
                <w:sz w:val="20"/>
                <w:szCs w:val="20"/>
              </w:rPr>
            </w:pPr>
          </w:p>
        </w:tc>
        <w:tc>
          <w:tcPr>
            <w:tcW w:w="709" w:type="dxa"/>
            <w:vAlign w:val="center"/>
          </w:tcPr>
          <w:p w:rsidR="00B744EC" w:rsidRPr="00B744EC" w:rsidRDefault="00B744EC" w:rsidP="00B744EC">
            <w:pPr>
              <w:spacing w:after="0" w:line="240" w:lineRule="auto"/>
              <w:ind w:right="-107"/>
              <w:jc w:val="center"/>
              <w:rPr>
                <w:rFonts w:ascii="Sylfaen" w:hAnsi="Sylfaen"/>
                <w:b/>
                <w:noProof/>
                <w:sz w:val="20"/>
                <w:szCs w:val="20"/>
              </w:rPr>
            </w:pPr>
          </w:p>
        </w:tc>
        <w:tc>
          <w:tcPr>
            <w:tcW w:w="709" w:type="dxa"/>
            <w:vAlign w:val="center"/>
          </w:tcPr>
          <w:p w:rsidR="00B744EC" w:rsidRPr="00B744EC" w:rsidRDefault="00B744EC" w:rsidP="00B744EC">
            <w:pPr>
              <w:spacing w:after="0" w:line="240" w:lineRule="auto"/>
              <w:ind w:right="-107"/>
              <w:jc w:val="center"/>
              <w:rPr>
                <w:rFonts w:ascii="Sylfaen" w:hAnsi="Sylfaen"/>
                <w:b/>
                <w:noProof/>
                <w:sz w:val="20"/>
                <w:szCs w:val="20"/>
              </w:rPr>
            </w:pPr>
          </w:p>
        </w:tc>
        <w:tc>
          <w:tcPr>
            <w:tcW w:w="1498" w:type="dxa"/>
            <w:vAlign w:val="center"/>
          </w:tcPr>
          <w:p w:rsidR="00B744EC" w:rsidRPr="00B744EC" w:rsidRDefault="00B744EC" w:rsidP="00B744EC">
            <w:pPr>
              <w:spacing w:after="0" w:line="240" w:lineRule="auto"/>
              <w:ind w:right="-107"/>
              <w:jc w:val="center"/>
              <w:rPr>
                <w:rFonts w:ascii="Sylfaen" w:hAnsi="Sylfaen"/>
                <w:b/>
                <w:noProof/>
                <w:sz w:val="20"/>
                <w:szCs w:val="20"/>
              </w:rPr>
            </w:pPr>
          </w:p>
        </w:tc>
        <w:tc>
          <w:tcPr>
            <w:tcW w:w="450" w:type="dxa"/>
            <w:vAlign w:val="center"/>
          </w:tcPr>
          <w:p w:rsidR="00B744EC" w:rsidRPr="00B744EC" w:rsidRDefault="00B744EC" w:rsidP="00B744EC">
            <w:pPr>
              <w:spacing w:after="0" w:line="240" w:lineRule="auto"/>
              <w:ind w:right="-108"/>
              <w:jc w:val="center"/>
              <w:rPr>
                <w:rFonts w:ascii="Sylfaen" w:hAnsi="Sylfaen"/>
                <w:b/>
                <w:noProof/>
                <w:sz w:val="20"/>
                <w:szCs w:val="20"/>
              </w:rPr>
            </w:pPr>
            <w:r w:rsidRPr="00B744EC">
              <w:rPr>
                <w:rFonts w:ascii="Sylfaen" w:hAnsi="Sylfaen"/>
                <w:b/>
                <w:noProof/>
                <w:sz w:val="20"/>
                <w:szCs w:val="20"/>
              </w:rPr>
              <w:t>30</w:t>
            </w:r>
          </w:p>
        </w:tc>
        <w:tc>
          <w:tcPr>
            <w:tcW w:w="450" w:type="dxa"/>
            <w:vAlign w:val="center"/>
          </w:tcPr>
          <w:p w:rsidR="00B744EC" w:rsidRPr="00B744EC" w:rsidRDefault="00B744EC" w:rsidP="00B744EC">
            <w:pPr>
              <w:tabs>
                <w:tab w:val="left" w:pos="342"/>
              </w:tabs>
              <w:spacing w:after="0" w:line="240" w:lineRule="auto"/>
              <w:ind w:right="-108"/>
              <w:jc w:val="center"/>
              <w:rPr>
                <w:rFonts w:ascii="Sylfaen" w:hAnsi="Sylfaen"/>
                <w:b/>
                <w:noProof/>
                <w:sz w:val="20"/>
                <w:szCs w:val="20"/>
              </w:rPr>
            </w:pPr>
            <w:r w:rsidRPr="00B744EC">
              <w:rPr>
                <w:rFonts w:ascii="Sylfaen" w:hAnsi="Sylfaen"/>
                <w:b/>
                <w:noProof/>
                <w:sz w:val="20"/>
                <w:szCs w:val="20"/>
              </w:rPr>
              <w:t>30</w:t>
            </w:r>
          </w:p>
        </w:tc>
        <w:tc>
          <w:tcPr>
            <w:tcW w:w="450" w:type="dxa"/>
            <w:vAlign w:val="center"/>
          </w:tcPr>
          <w:p w:rsidR="00B744EC" w:rsidRPr="00B744EC" w:rsidRDefault="00B744EC" w:rsidP="00B744EC">
            <w:pPr>
              <w:spacing w:after="0" w:line="240" w:lineRule="auto"/>
              <w:ind w:right="-108"/>
              <w:jc w:val="center"/>
              <w:rPr>
                <w:rFonts w:ascii="Sylfaen" w:hAnsi="Sylfaen"/>
                <w:b/>
                <w:noProof/>
                <w:sz w:val="20"/>
                <w:szCs w:val="20"/>
              </w:rPr>
            </w:pPr>
            <w:r w:rsidRPr="00B744EC">
              <w:rPr>
                <w:rFonts w:ascii="Sylfaen" w:hAnsi="Sylfaen"/>
                <w:b/>
                <w:noProof/>
                <w:sz w:val="20"/>
                <w:szCs w:val="20"/>
              </w:rPr>
              <w:t>30</w:t>
            </w:r>
          </w:p>
        </w:tc>
        <w:tc>
          <w:tcPr>
            <w:tcW w:w="413" w:type="dxa"/>
            <w:vAlign w:val="center"/>
          </w:tcPr>
          <w:p w:rsidR="00B744EC" w:rsidRPr="00B744EC" w:rsidRDefault="00B744EC" w:rsidP="00B744EC">
            <w:pPr>
              <w:spacing w:after="0" w:line="240" w:lineRule="auto"/>
              <w:ind w:right="-108"/>
              <w:jc w:val="center"/>
              <w:rPr>
                <w:rFonts w:ascii="Sylfaen" w:hAnsi="Sylfaen"/>
                <w:b/>
                <w:noProof/>
                <w:sz w:val="20"/>
                <w:szCs w:val="20"/>
              </w:rPr>
            </w:pPr>
            <w:r w:rsidRPr="00B744EC">
              <w:rPr>
                <w:rFonts w:ascii="Sylfaen" w:hAnsi="Sylfaen"/>
                <w:b/>
                <w:noProof/>
                <w:sz w:val="20"/>
                <w:szCs w:val="20"/>
              </w:rPr>
              <w:t>30</w:t>
            </w:r>
          </w:p>
        </w:tc>
        <w:tc>
          <w:tcPr>
            <w:tcW w:w="511" w:type="dxa"/>
          </w:tcPr>
          <w:p w:rsidR="00B744EC" w:rsidRPr="00B744EC" w:rsidRDefault="00B744EC" w:rsidP="00B744EC">
            <w:pPr>
              <w:spacing w:after="0" w:line="240" w:lineRule="auto"/>
              <w:ind w:right="-107"/>
              <w:jc w:val="center"/>
              <w:rPr>
                <w:rFonts w:ascii="Sylfaen" w:hAnsi="Sylfaen"/>
                <w:noProof/>
                <w:sz w:val="20"/>
                <w:szCs w:val="20"/>
              </w:rPr>
            </w:pPr>
          </w:p>
        </w:tc>
      </w:tr>
    </w:tbl>
    <w:p w:rsidR="0022070B" w:rsidRPr="00EA4C17" w:rsidRDefault="0022070B" w:rsidP="00B744EC">
      <w:pPr>
        <w:spacing w:after="0"/>
        <w:rPr>
          <w:noProof/>
        </w:rPr>
      </w:pPr>
    </w:p>
    <w:p w:rsidR="0022070B" w:rsidRDefault="0022070B" w:rsidP="00095B5E">
      <w:pPr>
        <w:spacing w:after="0" w:line="240" w:lineRule="auto"/>
        <w:jc w:val="right"/>
        <w:rPr>
          <w:rFonts w:ascii="Sylfaen" w:hAnsi="Sylfaen"/>
          <w:b/>
          <w:noProof/>
          <w:lang w:val="ru-RU"/>
        </w:rPr>
      </w:pPr>
    </w:p>
    <w:p w:rsidR="0022070B" w:rsidRDefault="0022070B" w:rsidP="00095B5E">
      <w:pPr>
        <w:spacing w:after="0" w:line="240" w:lineRule="auto"/>
        <w:jc w:val="right"/>
        <w:rPr>
          <w:rFonts w:ascii="Sylfaen" w:hAnsi="Sylfaen"/>
          <w:b/>
          <w:noProof/>
          <w:lang w:val="ru-RU"/>
        </w:rPr>
      </w:pPr>
    </w:p>
    <w:p w:rsidR="0022070B" w:rsidRDefault="0022070B" w:rsidP="00095B5E">
      <w:pPr>
        <w:spacing w:after="0" w:line="240" w:lineRule="auto"/>
        <w:jc w:val="right"/>
        <w:rPr>
          <w:rFonts w:ascii="Sylfaen" w:hAnsi="Sylfaen"/>
          <w:b/>
          <w:noProof/>
          <w:lang w:val="ru-RU"/>
        </w:rPr>
      </w:pPr>
    </w:p>
    <w:p w:rsidR="0022070B" w:rsidRDefault="0022070B" w:rsidP="00095B5E">
      <w:pPr>
        <w:spacing w:after="0" w:line="240" w:lineRule="auto"/>
        <w:jc w:val="right"/>
        <w:rPr>
          <w:rFonts w:ascii="Sylfaen" w:hAnsi="Sylfaen"/>
          <w:b/>
          <w:noProof/>
          <w:lang w:val="ru-RU"/>
        </w:rPr>
      </w:pPr>
    </w:p>
    <w:p w:rsidR="0022070B" w:rsidRDefault="0022070B" w:rsidP="00095B5E">
      <w:pPr>
        <w:spacing w:after="0" w:line="240" w:lineRule="auto"/>
        <w:jc w:val="right"/>
        <w:rPr>
          <w:rFonts w:ascii="Sylfaen" w:hAnsi="Sylfaen"/>
          <w:b/>
          <w:noProof/>
          <w:lang w:val="ru-RU"/>
        </w:rPr>
      </w:pPr>
    </w:p>
    <w:p w:rsidR="0022070B" w:rsidRDefault="0022070B" w:rsidP="00095B5E">
      <w:pPr>
        <w:spacing w:after="0" w:line="240" w:lineRule="auto"/>
        <w:jc w:val="right"/>
        <w:rPr>
          <w:rFonts w:ascii="Sylfaen" w:hAnsi="Sylfaen"/>
          <w:b/>
          <w:noProof/>
          <w:lang w:val="ru-RU"/>
        </w:rPr>
      </w:pPr>
    </w:p>
    <w:p w:rsidR="0022070B" w:rsidRDefault="0022070B" w:rsidP="00095B5E">
      <w:pPr>
        <w:spacing w:after="0" w:line="240" w:lineRule="auto"/>
        <w:jc w:val="right"/>
        <w:rPr>
          <w:rFonts w:ascii="Sylfaen" w:hAnsi="Sylfaen"/>
          <w:b/>
          <w:noProof/>
          <w:lang w:val="ru-RU"/>
        </w:rPr>
      </w:pPr>
    </w:p>
    <w:p w:rsidR="0022070B" w:rsidRDefault="0022070B" w:rsidP="00095B5E">
      <w:pPr>
        <w:spacing w:after="0" w:line="240" w:lineRule="auto"/>
        <w:jc w:val="right"/>
        <w:rPr>
          <w:rFonts w:ascii="Sylfaen" w:hAnsi="Sylfaen"/>
          <w:b/>
          <w:noProof/>
          <w:lang w:val="ru-RU"/>
        </w:rPr>
      </w:pPr>
    </w:p>
    <w:p w:rsidR="0022070B" w:rsidRDefault="0022070B" w:rsidP="00095B5E">
      <w:pPr>
        <w:spacing w:after="0" w:line="240" w:lineRule="auto"/>
        <w:jc w:val="right"/>
        <w:rPr>
          <w:rFonts w:ascii="Sylfaen" w:hAnsi="Sylfaen"/>
          <w:b/>
          <w:noProof/>
          <w:lang w:val="ru-RU"/>
        </w:rPr>
      </w:pPr>
    </w:p>
    <w:p w:rsidR="0022070B" w:rsidRPr="00A354AE" w:rsidRDefault="0022070B" w:rsidP="00095B5E">
      <w:pPr>
        <w:spacing w:after="0" w:line="240" w:lineRule="auto"/>
        <w:jc w:val="right"/>
        <w:rPr>
          <w:rFonts w:ascii="Sylfaen" w:hAnsi="Sylfaen"/>
          <w:b/>
          <w:noProof/>
          <w:lang w:val="ru-RU"/>
        </w:rPr>
      </w:pPr>
    </w:p>
    <w:sectPr w:rsidR="0022070B" w:rsidRPr="00A354AE" w:rsidSect="00B744EC">
      <w:type w:val="continuous"/>
      <w:pgSz w:w="15840" w:h="12240" w:orient="landscape"/>
      <w:pgMar w:top="432" w:right="0" w:bottom="1699" w:left="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D23" w:rsidRDefault="00574D23">
      <w:pPr>
        <w:spacing w:after="0" w:line="240" w:lineRule="auto"/>
      </w:pPr>
      <w:r>
        <w:separator/>
      </w:r>
    </w:p>
  </w:endnote>
  <w:endnote w:type="continuationSeparator" w:id="0">
    <w:p w:rsidR="00574D23" w:rsidRDefault="00574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00"/>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cadNusx">
    <w:altName w:val="Acad 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A10" w:rsidRDefault="00BE4AAF" w:rsidP="002232BE">
    <w:pPr>
      <w:pStyle w:val="Footer"/>
      <w:framePr w:wrap="around" w:vAnchor="text" w:hAnchor="margin" w:xAlign="right" w:y="1"/>
      <w:rPr>
        <w:rStyle w:val="PageNumber"/>
      </w:rPr>
    </w:pPr>
    <w:r>
      <w:rPr>
        <w:rStyle w:val="PageNumber"/>
      </w:rPr>
      <w:fldChar w:fldCharType="begin"/>
    </w:r>
    <w:r w:rsidR="00F92A10">
      <w:rPr>
        <w:rStyle w:val="PageNumber"/>
      </w:rPr>
      <w:instrText xml:space="preserve">PAGE  </w:instrText>
    </w:r>
    <w:r>
      <w:rPr>
        <w:rStyle w:val="PageNumber"/>
      </w:rPr>
      <w:fldChar w:fldCharType="end"/>
    </w:r>
  </w:p>
  <w:p w:rsidR="00F92A10" w:rsidRDefault="00F92A10"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A10" w:rsidRDefault="00BE4AAF" w:rsidP="002232BE">
    <w:pPr>
      <w:pStyle w:val="Footer"/>
      <w:framePr w:wrap="around" w:vAnchor="text" w:hAnchor="margin" w:xAlign="right" w:y="1"/>
      <w:rPr>
        <w:rStyle w:val="PageNumber"/>
      </w:rPr>
    </w:pPr>
    <w:r>
      <w:rPr>
        <w:rStyle w:val="PageNumber"/>
      </w:rPr>
      <w:fldChar w:fldCharType="begin"/>
    </w:r>
    <w:r w:rsidR="00F92A10">
      <w:rPr>
        <w:rStyle w:val="PageNumber"/>
      </w:rPr>
      <w:instrText xml:space="preserve">PAGE  </w:instrText>
    </w:r>
    <w:r>
      <w:rPr>
        <w:rStyle w:val="PageNumber"/>
      </w:rPr>
      <w:fldChar w:fldCharType="separate"/>
    </w:r>
    <w:r w:rsidR="00B92150">
      <w:rPr>
        <w:rStyle w:val="PageNumber"/>
        <w:noProof/>
      </w:rPr>
      <w:t>5</w:t>
    </w:r>
    <w:r>
      <w:rPr>
        <w:rStyle w:val="PageNumber"/>
      </w:rPr>
      <w:fldChar w:fldCharType="end"/>
    </w:r>
  </w:p>
  <w:p w:rsidR="00F92A10" w:rsidRDefault="00F92A10"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A10" w:rsidRDefault="00F92A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D23" w:rsidRDefault="00574D23">
      <w:pPr>
        <w:spacing w:after="0" w:line="240" w:lineRule="auto"/>
      </w:pPr>
      <w:r>
        <w:separator/>
      </w:r>
    </w:p>
  </w:footnote>
  <w:footnote w:type="continuationSeparator" w:id="0">
    <w:p w:rsidR="00574D23" w:rsidRDefault="00574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A10" w:rsidRDefault="00F92A1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A10" w:rsidRDefault="00F92A1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A10" w:rsidRDefault="00F92A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A181F"/>
    <w:multiLevelType w:val="hybridMultilevel"/>
    <w:tmpl w:val="F0E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177238"/>
    <w:multiLevelType w:val="hybridMultilevel"/>
    <w:tmpl w:val="306C0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8A81143"/>
    <w:multiLevelType w:val="hybridMultilevel"/>
    <w:tmpl w:val="F5EAB6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0B6C82"/>
    <w:multiLevelType w:val="hybridMultilevel"/>
    <w:tmpl w:val="2304A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17223B"/>
    <w:multiLevelType w:val="hybridMultilevel"/>
    <w:tmpl w:val="EDF68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3" w15:restartNumberingAfterBreak="0">
    <w:nsid w:val="7F4724A1"/>
    <w:multiLevelType w:val="hybridMultilevel"/>
    <w:tmpl w:val="2DCEA7D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8"/>
  </w:num>
  <w:num w:numId="4">
    <w:abstractNumId w:val="10"/>
  </w:num>
  <w:num w:numId="5">
    <w:abstractNumId w:val="7"/>
  </w:num>
  <w:num w:numId="6">
    <w:abstractNumId w:val="0"/>
  </w:num>
  <w:num w:numId="7">
    <w:abstractNumId w:val="6"/>
  </w:num>
  <w:num w:numId="8">
    <w:abstractNumId w:val="13"/>
  </w:num>
  <w:num w:numId="9">
    <w:abstractNumId w:val="9"/>
  </w:num>
  <w:num w:numId="10">
    <w:abstractNumId w:val="1"/>
  </w:num>
  <w:num w:numId="11">
    <w:abstractNumId w:val="11"/>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67D5"/>
    <w:rsid w:val="0002594B"/>
    <w:rsid w:val="000424BB"/>
    <w:rsid w:val="00065B67"/>
    <w:rsid w:val="00082E19"/>
    <w:rsid w:val="0008735A"/>
    <w:rsid w:val="00095B5E"/>
    <w:rsid w:val="000B6572"/>
    <w:rsid w:val="000D762D"/>
    <w:rsid w:val="000E52FD"/>
    <w:rsid w:val="00107D13"/>
    <w:rsid w:val="00135C94"/>
    <w:rsid w:val="00152E82"/>
    <w:rsid w:val="0015476C"/>
    <w:rsid w:val="0016268F"/>
    <w:rsid w:val="00173A0C"/>
    <w:rsid w:val="001B4A54"/>
    <w:rsid w:val="001C69B1"/>
    <w:rsid w:val="001F0FD3"/>
    <w:rsid w:val="00203227"/>
    <w:rsid w:val="00204A9A"/>
    <w:rsid w:val="00213B1A"/>
    <w:rsid w:val="0022070B"/>
    <w:rsid w:val="002232BE"/>
    <w:rsid w:val="002609DA"/>
    <w:rsid w:val="00270007"/>
    <w:rsid w:val="00293F11"/>
    <w:rsid w:val="002B2EF9"/>
    <w:rsid w:val="002B3A23"/>
    <w:rsid w:val="002B7C02"/>
    <w:rsid w:val="002C599F"/>
    <w:rsid w:val="002D67B7"/>
    <w:rsid w:val="002E6AE7"/>
    <w:rsid w:val="002F312E"/>
    <w:rsid w:val="00324C79"/>
    <w:rsid w:val="0032701E"/>
    <w:rsid w:val="003610E3"/>
    <w:rsid w:val="00377B39"/>
    <w:rsid w:val="003A1B95"/>
    <w:rsid w:val="003B1D07"/>
    <w:rsid w:val="003B5CA1"/>
    <w:rsid w:val="003B5FF9"/>
    <w:rsid w:val="003C718E"/>
    <w:rsid w:val="003E1389"/>
    <w:rsid w:val="003F0F62"/>
    <w:rsid w:val="0042441E"/>
    <w:rsid w:val="00424600"/>
    <w:rsid w:val="00427F7E"/>
    <w:rsid w:val="00443D19"/>
    <w:rsid w:val="004A0325"/>
    <w:rsid w:val="004C0EEF"/>
    <w:rsid w:val="004C2F35"/>
    <w:rsid w:val="004F7C06"/>
    <w:rsid w:val="00506F4A"/>
    <w:rsid w:val="0052202E"/>
    <w:rsid w:val="005302F5"/>
    <w:rsid w:val="005425EC"/>
    <w:rsid w:val="0055084E"/>
    <w:rsid w:val="00554727"/>
    <w:rsid w:val="005616B1"/>
    <w:rsid w:val="0057357D"/>
    <w:rsid w:val="00574D23"/>
    <w:rsid w:val="0059060D"/>
    <w:rsid w:val="005959E4"/>
    <w:rsid w:val="005B18B5"/>
    <w:rsid w:val="005B1913"/>
    <w:rsid w:val="005B6EDC"/>
    <w:rsid w:val="005F159E"/>
    <w:rsid w:val="006035A1"/>
    <w:rsid w:val="0061010B"/>
    <w:rsid w:val="00611033"/>
    <w:rsid w:val="0061544D"/>
    <w:rsid w:val="00617EDC"/>
    <w:rsid w:val="006433F4"/>
    <w:rsid w:val="00671403"/>
    <w:rsid w:val="006777CE"/>
    <w:rsid w:val="00680C22"/>
    <w:rsid w:val="00683DE4"/>
    <w:rsid w:val="006858BC"/>
    <w:rsid w:val="00696971"/>
    <w:rsid w:val="006A1536"/>
    <w:rsid w:val="006A6CB9"/>
    <w:rsid w:val="006B66B5"/>
    <w:rsid w:val="006B72AA"/>
    <w:rsid w:val="006C73F5"/>
    <w:rsid w:val="00707F7F"/>
    <w:rsid w:val="00727C45"/>
    <w:rsid w:val="00760786"/>
    <w:rsid w:val="00761D47"/>
    <w:rsid w:val="00775B92"/>
    <w:rsid w:val="00775C58"/>
    <w:rsid w:val="007A7446"/>
    <w:rsid w:val="007C059D"/>
    <w:rsid w:val="007C45FC"/>
    <w:rsid w:val="007D152B"/>
    <w:rsid w:val="007F3DCD"/>
    <w:rsid w:val="00811863"/>
    <w:rsid w:val="008208D6"/>
    <w:rsid w:val="008240AA"/>
    <w:rsid w:val="008307BF"/>
    <w:rsid w:val="008455E7"/>
    <w:rsid w:val="00884C16"/>
    <w:rsid w:val="008976F8"/>
    <w:rsid w:val="008A581B"/>
    <w:rsid w:val="008B33AD"/>
    <w:rsid w:val="008B48EA"/>
    <w:rsid w:val="008C6EFC"/>
    <w:rsid w:val="008D0F41"/>
    <w:rsid w:val="008D260E"/>
    <w:rsid w:val="00900B5C"/>
    <w:rsid w:val="00906E76"/>
    <w:rsid w:val="00910335"/>
    <w:rsid w:val="009108AC"/>
    <w:rsid w:val="0091274E"/>
    <w:rsid w:val="00920E56"/>
    <w:rsid w:val="009272D5"/>
    <w:rsid w:val="00935093"/>
    <w:rsid w:val="009535A6"/>
    <w:rsid w:val="009542DA"/>
    <w:rsid w:val="009619F9"/>
    <w:rsid w:val="00994781"/>
    <w:rsid w:val="009A67C7"/>
    <w:rsid w:val="009C0588"/>
    <w:rsid w:val="009C3361"/>
    <w:rsid w:val="009C343E"/>
    <w:rsid w:val="009D7832"/>
    <w:rsid w:val="009E1C2F"/>
    <w:rsid w:val="00A0621B"/>
    <w:rsid w:val="00A123B2"/>
    <w:rsid w:val="00A3421A"/>
    <w:rsid w:val="00A354AE"/>
    <w:rsid w:val="00A54971"/>
    <w:rsid w:val="00A55CB1"/>
    <w:rsid w:val="00A63C6D"/>
    <w:rsid w:val="00A64BBA"/>
    <w:rsid w:val="00A652B6"/>
    <w:rsid w:val="00A70C8A"/>
    <w:rsid w:val="00A73A51"/>
    <w:rsid w:val="00A9220A"/>
    <w:rsid w:val="00AB142C"/>
    <w:rsid w:val="00AB502F"/>
    <w:rsid w:val="00AC6FFC"/>
    <w:rsid w:val="00AE700C"/>
    <w:rsid w:val="00AF05DC"/>
    <w:rsid w:val="00B022BC"/>
    <w:rsid w:val="00B06C22"/>
    <w:rsid w:val="00B11597"/>
    <w:rsid w:val="00B16449"/>
    <w:rsid w:val="00B2525E"/>
    <w:rsid w:val="00B47057"/>
    <w:rsid w:val="00B474D3"/>
    <w:rsid w:val="00B517E5"/>
    <w:rsid w:val="00B5245B"/>
    <w:rsid w:val="00B5576B"/>
    <w:rsid w:val="00B57227"/>
    <w:rsid w:val="00B62C91"/>
    <w:rsid w:val="00B6669E"/>
    <w:rsid w:val="00B70EBC"/>
    <w:rsid w:val="00B7411F"/>
    <w:rsid w:val="00B744EC"/>
    <w:rsid w:val="00B909A3"/>
    <w:rsid w:val="00B92150"/>
    <w:rsid w:val="00B95DFC"/>
    <w:rsid w:val="00BA1AAE"/>
    <w:rsid w:val="00BA7C58"/>
    <w:rsid w:val="00BC5026"/>
    <w:rsid w:val="00BD0A5E"/>
    <w:rsid w:val="00BE4AAF"/>
    <w:rsid w:val="00BF4A0D"/>
    <w:rsid w:val="00C307BD"/>
    <w:rsid w:val="00C33E76"/>
    <w:rsid w:val="00C46B80"/>
    <w:rsid w:val="00C74133"/>
    <w:rsid w:val="00C772B9"/>
    <w:rsid w:val="00CA12C7"/>
    <w:rsid w:val="00CC1092"/>
    <w:rsid w:val="00CC56F7"/>
    <w:rsid w:val="00CD234F"/>
    <w:rsid w:val="00CF39DF"/>
    <w:rsid w:val="00D06943"/>
    <w:rsid w:val="00D375E9"/>
    <w:rsid w:val="00D50C67"/>
    <w:rsid w:val="00D64714"/>
    <w:rsid w:val="00D70DD4"/>
    <w:rsid w:val="00DA4F5F"/>
    <w:rsid w:val="00DA6A6F"/>
    <w:rsid w:val="00DB54FE"/>
    <w:rsid w:val="00DD7470"/>
    <w:rsid w:val="00DE3A33"/>
    <w:rsid w:val="00DF0D61"/>
    <w:rsid w:val="00E12FF9"/>
    <w:rsid w:val="00E66D56"/>
    <w:rsid w:val="00E80DC7"/>
    <w:rsid w:val="00E858F6"/>
    <w:rsid w:val="00EB790B"/>
    <w:rsid w:val="00ED7936"/>
    <w:rsid w:val="00EF26F9"/>
    <w:rsid w:val="00F0429F"/>
    <w:rsid w:val="00F107EF"/>
    <w:rsid w:val="00F12D10"/>
    <w:rsid w:val="00F22A4A"/>
    <w:rsid w:val="00F33BE4"/>
    <w:rsid w:val="00F57E82"/>
    <w:rsid w:val="00F92A10"/>
    <w:rsid w:val="00FA24AB"/>
    <w:rsid w:val="00FA301A"/>
    <w:rsid w:val="00FA7E5D"/>
    <w:rsid w:val="00FD5DFF"/>
    <w:rsid w:val="00FE429B"/>
    <w:rsid w:val="00FF52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C7A19-122D-4EC8-93CF-06F30354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18E"/>
  </w:style>
  <w:style w:type="paragraph" w:styleId="Heading1">
    <w:name w:val="heading 1"/>
    <w:basedOn w:val="Normal"/>
    <w:next w:val="Normal"/>
    <w:link w:val="Heading1Char"/>
    <w:uiPriority w:val="9"/>
    <w:qFormat/>
    <w:rsid w:val="00B470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character" w:customStyle="1" w:styleId="Heading1Char">
    <w:name w:val="Heading 1 Char"/>
    <w:basedOn w:val="DefaultParagraphFont"/>
    <w:link w:val="Heading1"/>
    <w:uiPriority w:val="9"/>
    <w:rsid w:val="00B47057"/>
    <w:rPr>
      <w:rFonts w:asciiTheme="majorHAnsi" w:eastAsiaTheme="majorEastAsia" w:hAnsiTheme="majorHAnsi" w:cstheme="majorBidi"/>
      <w:b/>
      <w:bCs/>
      <w:color w:val="365F91" w:themeColor="accent1" w:themeShade="BF"/>
      <w:sz w:val="28"/>
      <w:szCs w:val="28"/>
    </w:rPr>
  </w:style>
  <w:style w:type="character" w:customStyle="1" w:styleId="ne8">
    <w:name w:val="_n_e8"/>
    <w:basedOn w:val="DefaultParagraphFont"/>
    <w:rsid w:val="002B7C02"/>
  </w:style>
  <w:style w:type="paragraph" w:customStyle="1" w:styleId="abzacixml">
    <w:name w:val="abzaci_xml"/>
    <w:basedOn w:val="PlainText"/>
    <w:autoRedefine/>
    <w:rsid w:val="00554727"/>
    <w:pPr>
      <w:jc w:val="both"/>
    </w:pPr>
    <w:rPr>
      <w:rFonts w:ascii="Sylfaen" w:eastAsia="Times New Roman" w:hAnsi="Sylfaen" w:cs="Sylfaen"/>
      <w:bCs/>
      <w:color w:val="FF0000"/>
      <w:sz w:val="22"/>
      <w:szCs w:val="22"/>
      <w:u w:val="single"/>
      <w:lang w:val="ka-GE" w:eastAsia="ru-RU"/>
    </w:rPr>
  </w:style>
  <w:style w:type="paragraph" w:styleId="PlainText">
    <w:name w:val="Plain Text"/>
    <w:basedOn w:val="Normal"/>
    <w:link w:val="PlainTextChar"/>
    <w:uiPriority w:val="99"/>
    <w:semiHidden/>
    <w:unhideWhenUsed/>
    <w:rsid w:val="0055472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54727"/>
    <w:rPr>
      <w:rFonts w:ascii="Consolas" w:hAnsi="Consolas"/>
      <w:sz w:val="21"/>
      <w:szCs w:val="21"/>
    </w:rPr>
  </w:style>
  <w:style w:type="character" w:customStyle="1" w:styleId="ListParagraphChar">
    <w:name w:val="List Paragraph Char"/>
    <w:link w:val="ListParagraph"/>
    <w:uiPriority w:val="34"/>
    <w:locked/>
    <w:rsid w:val="00953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41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FE78E-9505-4BB1-A8C7-36065725D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1599</Words>
  <Characters>9116</Characters>
  <Application>Microsoft Office Word</Application>
  <DocSecurity>0</DocSecurity>
  <Lines>75</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Inga Abramidze</cp:lastModifiedBy>
  <cp:revision>39</cp:revision>
  <cp:lastPrinted>2015-04-02T06:03:00Z</cp:lastPrinted>
  <dcterms:created xsi:type="dcterms:W3CDTF">2017-08-28T14:16:00Z</dcterms:created>
  <dcterms:modified xsi:type="dcterms:W3CDTF">2018-06-16T06:41:00Z</dcterms:modified>
</cp:coreProperties>
</file>